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CF" w:rsidRPr="00886898" w:rsidRDefault="00FA003E">
      <w:pPr>
        <w:rPr>
          <w:b/>
          <w:color w:val="0000FF"/>
          <w:sz w:val="36"/>
          <w:szCs w:val="36"/>
        </w:rPr>
      </w:pPr>
      <w:bookmarkStart w:id="0" w:name="_GoBack"/>
      <w:bookmarkEnd w:id="0"/>
      <w:r>
        <w:rPr>
          <w:b/>
          <w:color w:val="0000FF"/>
          <w:sz w:val="36"/>
          <w:szCs w:val="36"/>
        </w:rPr>
        <w:t xml:space="preserve"> </w:t>
      </w:r>
      <w:r w:rsidR="00C953E1">
        <w:rPr>
          <w:b/>
          <w:color w:val="0000FF"/>
          <w:sz w:val="36"/>
          <w:szCs w:val="36"/>
        </w:rPr>
        <w:t>HANDLINGSPLAN FOR POST 8 - 2018</w:t>
      </w:r>
    </w:p>
    <w:p w:rsidR="00D43707" w:rsidRDefault="00D43707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82"/>
        <w:gridCol w:w="3358"/>
        <w:gridCol w:w="3704"/>
        <w:gridCol w:w="3776"/>
      </w:tblGrid>
      <w:tr w:rsidR="00C953E1" w:rsidTr="005A6B92">
        <w:tc>
          <w:tcPr>
            <w:tcW w:w="14220" w:type="dxa"/>
            <w:gridSpan w:val="4"/>
          </w:tcPr>
          <w:p w:rsidR="00C953E1" w:rsidRDefault="00C953E1" w:rsidP="001340E4">
            <w:pPr>
              <w:rPr>
                <w:b/>
              </w:rPr>
            </w:pPr>
          </w:p>
          <w:p w:rsidR="00C953E1" w:rsidRPr="00BB0A24" w:rsidRDefault="00C953E1" w:rsidP="001340E4">
            <w:pPr>
              <w:rPr>
                <w:b/>
                <w:color w:val="0000FF"/>
              </w:rPr>
            </w:pPr>
            <w:r w:rsidRPr="00BB0A24">
              <w:rPr>
                <w:b/>
                <w:color w:val="0000FF"/>
              </w:rPr>
              <w:t>KVALITET I PASIENTBEHANDLINGEN</w:t>
            </w:r>
          </w:p>
          <w:p w:rsidR="00C953E1" w:rsidRDefault="00C953E1" w:rsidP="001340E4">
            <w:pPr>
              <w:rPr>
                <w:b/>
              </w:rPr>
            </w:pPr>
          </w:p>
        </w:tc>
      </w:tr>
      <w:tr w:rsidR="00C953E1" w:rsidRPr="00BA2E1C" w:rsidTr="00C953E1">
        <w:tc>
          <w:tcPr>
            <w:tcW w:w="3678" w:type="dxa"/>
          </w:tcPr>
          <w:p w:rsidR="00C953E1" w:rsidRPr="005F2689" w:rsidRDefault="00C953E1" w:rsidP="00392A32">
            <w:pPr>
              <w:rPr>
                <w:b/>
              </w:rPr>
            </w:pPr>
            <w:r>
              <w:rPr>
                <w:b/>
              </w:rPr>
              <w:t>Målsetninger</w:t>
            </w:r>
          </w:p>
        </w:tc>
        <w:tc>
          <w:tcPr>
            <w:tcW w:w="3492" w:type="dxa"/>
          </w:tcPr>
          <w:p w:rsidR="00C953E1" w:rsidRPr="00BA2E1C" w:rsidRDefault="00C953E1" w:rsidP="00392A32">
            <w:pPr>
              <w:rPr>
                <w:b/>
              </w:rPr>
            </w:pPr>
            <w:r w:rsidRPr="00BA2E1C">
              <w:rPr>
                <w:b/>
              </w:rPr>
              <w:t>Tiltak</w:t>
            </w:r>
          </w:p>
        </w:tc>
        <w:tc>
          <w:tcPr>
            <w:tcW w:w="4278" w:type="dxa"/>
          </w:tcPr>
          <w:p w:rsidR="00C953E1" w:rsidRPr="00BA2E1C" w:rsidRDefault="00C953E1" w:rsidP="00392A32">
            <w:pPr>
              <w:rPr>
                <w:b/>
              </w:rPr>
            </w:pPr>
            <w:r w:rsidRPr="00BA2E1C">
              <w:rPr>
                <w:b/>
              </w:rPr>
              <w:t>Hovedansvarlig /frist</w:t>
            </w:r>
          </w:p>
        </w:tc>
        <w:tc>
          <w:tcPr>
            <w:tcW w:w="2772" w:type="dxa"/>
          </w:tcPr>
          <w:p w:rsidR="00C953E1" w:rsidRPr="00BA2E1C" w:rsidRDefault="00C953E1" w:rsidP="00392A32">
            <w:pPr>
              <w:rPr>
                <w:b/>
              </w:rPr>
            </w:pPr>
            <w:r>
              <w:rPr>
                <w:b/>
              </w:rPr>
              <w:t>Status</w:t>
            </w:r>
            <w:r w:rsidR="00E13D90">
              <w:rPr>
                <w:b/>
              </w:rPr>
              <w:t>/dato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5F2689">
            <w:r>
              <w:t>Bedre pasientflyt under sykehusoppholdet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492" w:type="dxa"/>
          </w:tcPr>
          <w:p w:rsidR="008F5E8E" w:rsidRDefault="008F5E8E" w:rsidP="00044A67">
            <w:r>
              <w:t>Det er en prosess på dette i klinikken – utarbeide lokale retningslinjer</w:t>
            </w:r>
          </w:p>
        </w:tc>
        <w:tc>
          <w:tcPr>
            <w:tcW w:w="4278" w:type="dxa"/>
          </w:tcPr>
          <w:p w:rsidR="00C953E1" w:rsidRDefault="008F5E8E" w:rsidP="00044A67">
            <w:r>
              <w:t>Kontinuerlig</w:t>
            </w:r>
          </w:p>
        </w:tc>
        <w:tc>
          <w:tcPr>
            <w:tcW w:w="2772" w:type="dxa"/>
          </w:tcPr>
          <w:p w:rsidR="00C953E1" w:rsidRDefault="00E13D90" w:rsidP="002B448D">
            <w:r>
              <w:t>15/3: Tavlemøter innført</w:t>
            </w:r>
            <w:r w:rsidR="0088274E">
              <w:t xml:space="preserve"> </w:t>
            </w:r>
            <w:proofErr w:type="spellStart"/>
            <w:r w:rsidR="0088274E">
              <w:t>gr</w:t>
            </w:r>
            <w:proofErr w:type="spellEnd"/>
            <w:r>
              <w:t xml:space="preserve"> 2 + 3, skal innføres </w:t>
            </w:r>
            <w:r w:rsidR="0088274E">
              <w:t xml:space="preserve">på </w:t>
            </w:r>
            <w:proofErr w:type="spellStart"/>
            <w:r>
              <w:t>gr</w:t>
            </w:r>
            <w:proofErr w:type="spellEnd"/>
            <w:r>
              <w:t xml:space="preserve"> 1 2/4, endring av visittrutiner, vurdere</w:t>
            </w:r>
            <w:r w:rsidR="0088274E">
              <w:t xml:space="preserve"> strukturen på </w:t>
            </w:r>
            <w:r>
              <w:t xml:space="preserve">tverrfaglig møte 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2E286F">
            <w:r>
              <w:t>God informasjon til pasientene</w:t>
            </w:r>
          </w:p>
          <w:p w:rsidR="00C953E1" w:rsidRDefault="00C953E1" w:rsidP="00B616C8"/>
        </w:tc>
        <w:tc>
          <w:tcPr>
            <w:tcW w:w="3492" w:type="dxa"/>
          </w:tcPr>
          <w:p w:rsidR="00C953E1" w:rsidRDefault="00C953E1" w:rsidP="002B448D">
            <w:r>
              <w:t>Utarbeide retningslinjer for informasjon ved innkomst/utreise</w:t>
            </w:r>
          </w:p>
          <w:p w:rsidR="00C953E1" w:rsidRDefault="00C953E1" w:rsidP="002B448D">
            <w:pPr>
              <w:pStyle w:val="Listeavsnitt"/>
              <w:numPr>
                <w:ilvl w:val="0"/>
                <w:numId w:val="3"/>
              </w:numPr>
            </w:pPr>
            <w:r>
              <w:t>Generelt på post</w:t>
            </w:r>
          </w:p>
          <w:p w:rsidR="00C953E1" w:rsidRDefault="00C953E1" w:rsidP="002B448D">
            <w:pPr>
              <w:pStyle w:val="Listeavsnitt"/>
              <w:numPr>
                <w:ilvl w:val="0"/>
                <w:numId w:val="3"/>
              </w:numPr>
            </w:pPr>
            <w:r>
              <w:t>Seksjonsrettet innhold</w:t>
            </w:r>
          </w:p>
          <w:p w:rsidR="00C953E1" w:rsidRDefault="00C953E1" w:rsidP="00A64141">
            <w:r>
              <w:t xml:space="preserve"> </w:t>
            </w:r>
          </w:p>
          <w:p w:rsidR="00C953E1" w:rsidRDefault="00C953E1" w:rsidP="005F2689"/>
        </w:tc>
        <w:tc>
          <w:tcPr>
            <w:tcW w:w="4278" w:type="dxa"/>
          </w:tcPr>
          <w:p w:rsidR="00C953E1" w:rsidRDefault="00EF4BF9" w:rsidP="00B616C8">
            <w:r>
              <w:t xml:space="preserve">Hjerte: prøve ut </w:t>
            </w:r>
            <w:r w:rsidR="008F5E8E">
              <w:t>retningslinjer</w:t>
            </w:r>
            <w:r>
              <w:t xml:space="preserve"> jan- </w:t>
            </w:r>
            <w:proofErr w:type="spellStart"/>
            <w:r>
              <w:t>feb</w:t>
            </w:r>
            <w:proofErr w:type="spellEnd"/>
          </w:p>
          <w:p w:rsidR="00EF4BF9" w:rsidRDefault="00EF4BF9" w:rsidP="00B616C8">
            <w:r>
              <w:t xml:space="preserve">Evaluering ultimo </w:t>
            </w:r>
            <w:proofErr w:type="spellStart"/>
            <w:r>
              <w:t>feb</w:t>
            </w:r>
            <w:proofErr w:type="spellEnd"/>
          </w:p>
          <w:p w:rsidR="00EF4BF9" w:rsidRDefault="00EF4BF9" w:rsidP="00B616C8"/>
          <w:p w:rsidR="00EF4BF9" w:rsidRDefault="001F655C" w:rsidP="00B616C8">
            <w:r>
              <w:t xml:space="preserve">Slag: </w:t>
            </w:r>
            <w:r w:rsidR="00EF4BF9">
              <w:t>starte planlegging / utarbeide i mars</w:t>
            </w:r>
          </w:p>
          <w:p w:rsidR="00EF4BF9" w:rsidRDefault="00EF4BF9" w:rsidP="00B616C8">
            <w:r>
              <w:t>Implementere i april (før påske)</w:t>
            </w:r>
          </w:p>
          <w:p w:rsidR="00C953E1" w:rsidRDefault="00C953E1" w:rsidP="00B616C8"/>
          <w:p w:rsidR="00C953E1" w:rsidRDefault="00C953E1" w:rsidP="00B616C8"/>
        </w:tc>
        <w:tc>
          <w:tcPr>
            <w:tcW w:w="2772" w:type="dxa"/>
          </w:tcPr>
          <w:p w:rsidR="00C953E1" w:rsidRDefault="007A6A9A" w:rsidP="00B616C8">
            <w:r>
              <w:t>15/3 Utarbeidet på hjerte</w:t>
            </w:r>
            <w:r w:rsidR="0088274E">
              <w:t xml:space="preserve"> av Shira og Victoria. De l</w:t>
            </w:r>
            <w:r>
              <w:t>egge</w:t>
            </w:r>
            <w:r w:rsidR="0088274E">
              <w:t>r</w:t>
            </w:r>
            <w:r>
              <w:t xml:space="preserve"> det frem på personalmøte 4/4.  </w:t>
            </w:r>
          </w:p>
          <w:p w:rsidR="00D002CF" w:rsidRDefault="00D002CF" w:rsidP="00B616C8"/>
          <w:p w:rsidR="00D002CF" w:rsidRDefault="00D002CF" w:rsidP="00B616C8">
            <w:r>
              <w:t>Slag: utsettes til høst</w:t>
            </w:r>
            <w:r w:rsidR="0088274E">
              <w:t xml:space="preserve">en – </w:t>
            </w:r>
            <w:proofErr w:type="spellStart"/>
            <w:r w:rsidR="0088274E">
              <w:t>evt</w:t>
            </w:r>
            <w:proofErr w:type="spellEnd"/>
            <w:r w:rsidR="0088274E">
              <w:t xml:space="preserve"> Miriam en del av dette?</w:t>
            </w:r>
            <w:r>
              <w:t xml:space="preserve"> </w:t>
            </w:r>
          </w:p>
          <w:p w:rsidR="00D002CF" w:rsidRDefault="00D002CF" w:rsidP="00B616C8"/>
          <w:p w:rsidR="00D002CF" w:rsidRDefault="00D002CF" w:rsidP="00B616C8">
            <w:r>
              <w:t xml:space="preserve">Utsetter også generell på post inntil videre. 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2B448D">
            <w:r>
              <w:t>Bedre ferdigheter i klinisk dokumentasjon i sykepleie</w:t>
            </w:r>
            <w:r w:rsidR="008F5E8E">
              <w:t xml:space="preserve">. Samsvar mellom hva som skal observeres </w:t>
            </w:r>
            <w:proofErr w:type="spellStart"/>
            <w:r w:rsidR="008F5E8E">
              <w:t>ift</w:t>
            </w:r>
            <w:proofErr w:type="spellEnd"/>
            <w:r w:rsidR="008F5E8E">
              <w:t xml:space="preserve"> til diagnose/funksjon, og hva som blir dokumentert</w:t>
            </w:r>
          </w:p>
        </w:tc>
        <w:tc>
          <w:tcPr>
            <w:tcW w:w="3492" w:type="dxa"/>
          </w:tcPr>
          <w:p w:rsidR="00C953E1" w:rsidRDefault="00C953E1" w:rsidP="002B448D">
            <w:r>
              <w:t>Bedre bruk av KDS</w:t>
            </w:r>
          </w:p>
          <w:p w:rsidR="00C953E1" w:rsidRDefault="00C953E1" w:rsidP="002B448D">
            <w:pPr>
              <w:pStyle w:val="Listeavsnitt"/>
              <w:numPr>
                <w:ilvl w:val="0"/>
                <w:numId w:val="3"/>
              </w:numPr>
            </w:pPr>
            <w:r>
              <w:t>Undervisning med case</w:t>
            </w:r>
          </w:p>
          <w:p w:rsidR="00C953E1" w:rsidRDefault="00C953E1" w:rsidP="002B448D">
            <w:pPr>
              <w:pStyle w:val="Listeavsnitt"/>
              <w:numPr>
                <w:ilvl w:val="0"/>
                <w:numId w:val="3"/>
              </w:numPr>
            </w:pPr>
            <w:r>
              <w:t>Fokus på evaluering av tiltak i behandlingsplanen</w:t>
            </w:r>
          </w:p>
          <w:p w:rsidR="00C953E1" w:rsidRDefault="00C953E1" w:rsidP="002B448D">
            <w:pPr>
              <w:pStyle w:val="Listeavsnitt"/>
              <w:numPr>
                <w:ilvl w:val="0"/>
                <w:numId w:val="3"/>
              </w:numPr>
            </w:pPr>
            <w:r>
              <w:t>Oppdatere BP</w:t>
            </w:r>
          </w:p>
          <w:p w:rsidR="00C953E1" w:rsidRDefault="00C953E1" w:rsidP="002B448D">
            <w:pPr>
              <w:pStyle w:val="Listeavsnitt"/>
              <w:numPr>
                <w:ilvl w:val="0"/>
                <w:numId w:val="3"/>
              </w:numPr>
            </w:pPr>
            <w:r>
              <w:t xml:space="preserve">Revidering av </w:t>
            </w:r>
            <w:proofErr w:type="spellStart"/>
            <w:r>
              <w:t>VBP</w:t>
            </w:r>
            <w:proofErr w:type="spellEnd"/>
          </w:p>
          <w:p w:rsidR="00C953E1" w:rsidRDefault="00C953E1" w:rsidP="002B448D">
            <w:pPr>
              <w:pStyle w:val="Listeavsnitt"/>
              <w:numPr>
                <w:ilvl w:val="0"/>
                <w:numId w:val="3"/>
              </w:numPr>
            </w:pPr>
            <w:r>
              <w:t>Hvordan oppdatere seg – teamleder og de som er ute</w:t>
            </w:r>
          </w:p>
          <w:p w:rsidR="008F5E8E" w:rsidRDefault="008F5E8E" w:rsidP="002B448D">
            <w:pPr>
              <w:pStyle w:val="Listeavsnitt"/>
              <w:numPr>
                <w:ilvl w:val="0"/>
                <w:numId w:val="3"/>
              </w:numPr>
            </w:pPr>
            <w:r>
              <w:t xml:space="preserve">Lege og </w:t>
            </w:r>
            <w:proofErr w:type="spellStart"/>
            <w:r>
              <w:t>spl</w:t>
            </w:r>
            <w:proofErr w:type="spellEnd"/>
            <w:r>
              <w:t xml:space="preserve"> bruke behandlingsplan aktiv på visitt </w:t>
            </w:r>
          </w:p>
          <w:p w:rsidR="00C953E1" w:rsidRDefault="00C953E1" w:rsidP="002B448D"/>
        </w:tc>
        <w:tc>
          <w:tcPr>
            <w:tcW w:w="4278" w:type="dxa"/>
          </w:tcPr>
          <w:p w:rsidR="00C953E1" w:rsidRDefault="00C953E1" w:rsidP="002B448D">
            <w:r>
              <w:t>Kontinuerlig</w:t>
            </w:r>
          </w:p>
          <w:p w:rsidR="00C953E1" w:rsidRDefault="00C953E1" w:rsidP="002B448D">
            <w:r>
              <w:t xml:space="preserve">Case i internundervisning – BP </w:t>
            </w:r>
          </w:p>
          <w:p w:rsidR="00C953E1" w:rsidRDefault="00C953E1" w:rsidP="002B448D">
            <w:r>
              <w:t xml:space="preserve">Granskning av dokumentasjon – 9 pr </w:t>
            </w:r>
            <w:proofErr w:type="spellStart"/>
            <w:r>
              <w:t>mnd</w:t>
            </w:r>
            <w:proofErr w:type="spellEnd"/>
            <w:r>
              <w:t xml:space="preserve"> (fag/ass)</w:t>
            </w:r>
          </w:p>
          <w:p w:rsidR="00C953E1" w:rsidRDefault="00C953E1" w:rsidP="002B448D"/>
          <w:p w:rsidR="00C953E1" w:rsidRDefault="00C953E1" w:rsidP="002B448D">
            <w:r>
              <w:t>Frist: Helårsaktivitet</w:t>
            </w:r>
          </w:p>
          <w:p w:rsidR="00C953E1" w:rsidRDefault="00C953E1" w:rsidP="002B448D"/>
        </w:tc>
        <w:tc>
          <w:tcPr>
            <w:tcW w:w="2772" w:type="dxa"/>
          </w:tcPr>
          <w:p w:rsidR="00C953E1" w:rsidRDefault="006518D6" w:rsidP="002B448D">
            <w:r>
              <w:t xml:space="preserve">15/3: Ingrid </w:t>
            </w:r>
            <w:proofErr w:type="spellStart"/>
            <w:r>
              <w:t>fagspl</w:t>
            </w:r>
            <w:proofErr w:type="spellEnd"/>
            <w:r>
              <w:t xml:space="preserve"> p7 skal ha undervisning for legene på </w:t>
            </w:r>
            <w:proofErr w:type="spellStart"/>
            <w:r>
              <w:t>VBP</w:t>
            </w:r>
            <w:proofErr w:type="spellEnd"/>
          </w:p>
          <w:p w:rsidR="006518D6" w:rsidRDefault="006518D6" w:rsidP="002B448D">
            <w:r>
              <w:t xml:space="preserve">Se på undervisning – case, sette opp tid. </w:t>
            </w:r>
          </w:p>
          <w:p w:rsidR="006518D6" w:rsidRDefault="006518D6" w:rsidP="002B448D">
            <w:r>
              <w:t xml:space="preserve">Granskning – avtale tid med de andre postene. </w:t>
            </w:r>
          </w:p>
          <w:p w:rsidR="00423AC7" w:rsidRDefault="00423AC7" w:rsidP="002B448D">
            <w:r>
              <w:t>Oppdatere seg på pasient – ser på dette under endring av legevisitt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2B448D">
            <w:r>
              <w:lastRenderedPageBreak/>
              <w:t>Bedre kvaliteten på den informasjonen man viderefører til kommune/andre samarbeidspartnere</w:t>
            </w:r>
          </w:p>
          <w:p w:rsidR="00C953E1" w:rsidRDefault="00C953E1" w:rsidP="002B448D"/>
        </w:tc>
        <w:tc>
          <w:tcPr>
            <w:tcW w:w="3492" w:type="dxa"/>
          </w:tcPr>
          <w:p w:rsidR="00C953E1" w:rsidRDefault="00C953E1" w:rsidP="002B448D">
            <w:r>
              <w:t>PLO</w:t>
            </w:r>
          </w:p>
          <w:p w:rsidR="00C953E1" w:rsidRDefault="00C953E1" w:rsidP="002B448D">
            <w:r>
              <w:t>Funksjonsbeskrivelse – mer konkret</w:t>
            </w:r>
            <w:r w:rsidR="008E2D9A">
              <w:t>. Morgenundervisning</w:t>
            </w:r>
          </w:p>
          <w:p w:rsidR="008E2D9A" w:rsidRDefault="008E2D9A" w:rsidP="002B448D">
            <w:r>
              <w:t>Stikkprøver. Oppfølging</w:t>
            </w:r>
          </w:p>
        </w:tc>
        <w:tc>
          <w:tcPr>
            <w:tcW w:w="4278" w:type="dxa"/>
          </w:tcPr>
          <w:p w:rsidR="00C953E1" w:rsidRDefault="008E2D9A" w:rsidP="008E2D9A">
            <w:proofErr w:type="spellStart"/>
            <w:r>
              <w:t>Fagspl</w:t>
            </w:r>
            <w:proofErr w:type="spellEnd"/>
          </w:p>
          <w:p w:rsidR="008E2D9A" w:rsidRDefault="008E2D9A" w:rsidP="008E2D9A">
            <w:r>
              <w:t xml:space="preserve">Frist: februar + oktober </w:t>
            </w:r>
          </w:p>
        </w:tc>
        <w:tc>
          <w:tcPr>
            <w:tcW w:w="2772" w:type="dxa"/>
          </w:tcPr>
          <w:p w:rsidR="00C953E1" w:rsidRDefault="00CC0BF2" w:rsidP="002B448D">
            <w:r>
              <w:t xml:space="preserve">15/3 Astrid har vært på morgenundervisning. Planlegger ny undervisning i oktober ang </w:t>
            </w:r>
            <w:proofErr w:type="spellStart"/>
            <w:r>
              <w:t>plo</w:t>
            </w:r>
            <w:proofErr w:type="spellEnd"/>
            <w:r>
              <w:t xml:space="preserve">. </w:t>
            </w:r>
          </w:p>
          <w:p w:rsidR="00CC0BF2" w:rsidRDefault="00CC0BF2" w:rsidP="002B448D">
            <w:r>
              <w:t>Ta stikkprøver funksjonsbeskrivelse/sammenfatning – gjøres i april + oktober, velger vilkårlig 4 pasienter hver, Stine, Leif og Heidi.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2B448D">
            <w:r>
              <w:t>Bedre kommunikasjon mellom lege og sykepleier</w:t>
            </w:r>
          </w:p>
        </w:tc>
        <w:tc>
          <w:tcPr>
            <w:tcW w:w="3492" w:type="dxa"/>
          </w:tcPr>
          <w:p w:rsidR="00C953E1" w:rsidRDefault="00C953E1" w:rsidP="002B448D">
            <w:r>
              <w:t>Gjennomføring av legevisitt</w:t>
            </w:r>
          </w:p>
          <w:p w:rsidR="00C953E1" w:rsidRDefault="00C953E1" w:rsidP="002B448D">
            <w:pPr>
              <w:pStyle w:val="Listeavsnitt"/>
              <w:numPr>
                <w:ilvl w:val="0"/>
                <w:numId w:val="28"/>
              </w:numPr>
            </w:pPr>
            <w:r>
              <w:t xml:space="preserve">Aktivt bruke oversikt over informasjon, observasjoner etc. sykepleier skal ha innhentet og ha oversikt over innen </w:t>
            </w:r>
            <w:proofErr w:type="spellStart"/>
            <w:r>
              <w:t>previsitten</w:t>
            </w:r>
            <w:proofErr w:type="spellEnd"/>
          </w:p>
          <w:p w:rsidR="00C953E1" w:rsidRDefault="00C953E1" w:rsidP="002B448D">
            <w:pPr>
              <w:pStyle w:val="Listeavsnitt"/>
              <w:numPr>
                <w:ilvl w:val="0"/>
                <w:numId w:val="28"/>
              </w:numPr>
            </w:pPr>
            <w:r>
              <w:t xml:space="preserve">Struktur på legevisitt </w:t>
            </w:r>
          </w:p>
          <w:p w:rsidR="008F5E8E" w:rsidRDefault="008F5E8E" w:rsidP="002B448D">
            <w:pPr>
              <w:pStyle w:val="Listeavsnitt"/>
              <w:numPr>
                <w:ilvl w:val="0"/>
                <w:numId w:val="28"/>
              </w:numPr>
            </w:pPr>
            <w:r>
              <w:t>Bruke behandlingsplan aktivt</w:t>
            </w:r>
          </w:p>
          <w:p w:rsidR="00C953E1" w:rsidRDefault="00C953E1" w:rsidP="002B448D"/>
        </w:tc>
        <w:tc>
          <w:tcPr>
            <w:tcW w:w="4278" w:type="dxa"/>
          </w:tcPr>
          <w:p w:rsidR="00C953E1" w:rsidRDefault="00C863AA" w:rsidP="002B448D">
            <w:r>
              <w:t xml:space="preserve">Jobbes med </w:t>
            </w:r>
            <w:proofErr w:type="spellStart"/>
            <w:r>
              <w:t>ifm</w:t>
            </w:r>
            <w:proofErr w:type="spellEnd"/>
            <w:r>
              <w:t xml:space="preserve"> pasientflyt</w:t>
            </w:r>
          </w:p>
        </w:tc>
        <w:tc>
          <w:tcPr>
            <w:tcW w:w="2772" w:type="dxa"/>
          </w:tcPr>
          <w:p w:rsidR="00C953E1" w:rsidRDefault="00982C1D" w:rsidP="002B448D">
            <w:r>
              <w:t xml:space="preserve">15/3 Innført News og Isbar. </w:t>
            </w:r>
          </w:p>
          <w:p w:rsidR="00982C1D" w:rsidRDefault="00982C1D" w:rsidP="002B448D">
            <w:r>
              <w:t>Se ang legevisitt over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F54A20">
            <w:r>
              <w:t xml:space="preserve">Forbedre og følge opp tiltak hos pasienter med hjerneslag </w:t>
            </w:r>
          </w:p>
          <w:p w:rsidR="005A3D51" w:rsidRDefault="005A3D51" w:rsidP="00F54A20"/>
        </w:tc>
        <w:tc>
          <w:tcPr>
            <w:tcW w:w="3492" w:type="dxa"/>
          </w:tcPr>
          <w:p w:rsidR="00C953E1" w:rsidRDefault="00C953E1" w:rsidP="00F54A20">
            <w:r>
              <w:t>Hjerneslagpasienter</w:t>
            </w:r>
          </w:p>
          <w:p w:rsidR="00C953E1" w:rsidRDefault="00C953E1" w:rsidP="00F54A20">
            <w:pPr>
              <w:pStyle w:val="Listeavsnitt"/>
              <w:numPr>
                <w:ilvl w:val="0"/>
                <w:numId w:val="29"/>
              </w:numPr>
            </w:pPr>
            <w:r>
              <w:t>Opp</w:t>
            </w:r>
            <w:r w:rsidR="00F02A23">
              <w:t>læring / repetisjon av slagregime vår + høst</w:t>
            </w:r>
          </w:p>
          <w:p w:rsidR="00C953E1" w:rsidRDefault="00C953E1" w:rsidP="00F54A20">
            <w:pPr>
              <w:pStyle w:val="Listeavsnitt"/>
              <w:numPr>
                <w:ilvl w:val="0"/>
                <w:numId w:val="29"/>
              </w:numPr>
            </w:pPr>
            <w:r>
              <w:t>Se på Nasjonale retningslinjer i forhold til hjerneslag og vår enhet</w:t>
            </w:r>
          </w:p>
          <w:p w:rsidR="00A301A4" w:rsidRDefault="00A301A4" w:rsidP="00F54A20">
            <w:pPr>
              <w:pStyle w:val="Listeavsnitt"/>
              <w:numPr>
                <w:ilvl w:val="0"/>
                <w:numId w:val="29"/>
              </w:numPr>
            </w:pPr>
            <w:r>
              <w:t>Nettbasert sertifisering</w:t>
            </w:r>
          </w:p>
        </w:tc>
        <w:tc>
          <w:tcPr>
            <w:tcW w:w="4278" w:type="dxa"/>
          </w:tcPr>
          <w:p w:rsidR="00A301A4" w:rsidRDefault="00A301A4" w:rsidP="00F54A20">
            <w:r>
              <w:t>Undervisning / oppfølging: Leif</w:t>
            </w:r>
          </w:p>
          <w:p w:rsidR="00C953E1" w:rsidRDefault="00C953E1" w:rsidP="00F54A20">
            <w:r>
              <w:t>Nasjonale retningslinjer – Gro, Leif og Tor Olav er ansvarlig for dette.</w:t>
            </w:r>
          </w:p>
          <w:p w:rsidR="00C953E1" w:rsidRDefault="00C953E1" w:rsidP="00F54A20"/>
        </w:tc>
        <w:tc>
          <w:tcPr>
            <w:tcW w:w="2772" w:type="dxa"/>
          </w:tcPr>
          <w:p w:rsidR="00C953E1" w:rsidRDefault="00151D28" w:rsidP="00F54A20">
            <w:r>
              <w:t>15/3 Innkalle</w:t>
            </w:r>
            <w:r w:rsidR="0002256E">
              <w:t xml:space="preserve">r til møte 4/4 for å jobbe videre </w:t>
            </w:r>
            <w:proofErr w:type="spellStart"/>
            <w:r w:rsidR="0002256E">
              <w:t>jmf</w:t>
            </w:r>
            <w:proofErr w:type="spellEnd"/>
            <w:r w:rsidR="0002256E">
              <w:t xml:space="preserve"> møter tidligere i år</w:t>
            </w:r>
            <w:r>
              <w:t xml:space="preserve">. </w:t>
            </w:r>
          </w:p>
          <w:p w:rsidR="00151D28" w:rsidRDefault="0002256E" w:rsidP="00F54A20">
            <w:r>
              <w:t>Innføre pakkeforløp hjerneslag over påske</w:t>
            </w:r>
          </w:p>
          <w:p w:rsidR="0002256E" w:rsidRDefault="0002256E" w:rsidP="00F54A20">
            <w:r>
              <w:t>Noen har gjennomført nettbasert sertifisering</w:t>
            </w:r>
          </w:p>
          <w:p w:rsidR="0002256E" w:rsidRDefault="0002256E" w:rsidP="00F54A20">
            <w:r>
              <w:t xml:space="preserve">Fagkveld for ansatte – april/mai </w:t>
            </w:r>
          </w:p>
        </w:tc>
      </w:tr>
      <w:tr w:rsidR="005A3D51" w:rsidTr="00C953E1">
        <w:tc>
          <w:tcPr>
            <w:tcW w:w="3678" w:type="dxa"/>
          </w:tcPr>
          <w:p w:rsidR="005A3D51" w:rsidRDefault="005A3D51" w:rsidP="00F54A20">
            <w:r>
              <w:t>Ha klare retningslinjer for Ekko av pas</w:t>
            </w:r>
          </w:p>
        </w:tc>
        <w:tc>
          <w:tcPr>
            <w:tcW w:w="3492" w:type="dxa"/>
          </w:tcPr>
          <w:p w:rsidR="005A3D51" w:rsidRDefault="005A3D51" w:rsidP="005A3D51">
            <w:r>
              <w:t>Utarbeide prosedyre på fordeling av oppgaver mellom lege og ekko-</w:t>
            </w:r>
            <w:proofErr w:type="spellStart"/>
            <w:r>
              <w:t>spl</w:t>
            </w:r>
            <w:proofErr w:type="spellEnd"/>
          </w:p>
        </w:tc>
        <w:tc>
          <w:tcPr>
            <w:tcW w:w="4278" w:type="dxa"/>
          </w:tcPr>
          <w:p w:rsidR="005A3D51" w:rsidRDefault="005A3D51" w:rsidP="00F54A20">
            <w:r>
              <w:t xml:space="preserve">Torstein og Ekko </w:t>
            </w:r>
            <w:proofErr w:type="spellStart"/>
            <w:r>
              <w:t>spl</w:t>
            </w:r>
            <w:proofErr w:type="spellEnd"/>
          </w:p>
        </w:tc>
        <w:tc>
          <w:tcPr>
            <w:tcW w:w="2772" w:type="dxa"/>
          </w:tcPr>
          <w:p w:rsidR="005A3D51" w:rsidRDefault="0002256E" w:rsidP="00F54A20">
            <w:r>
              <w:t>15/3 Prosedyre på høring</w:t>
            </w:r>
          </w:p>
        </w:tc>
      </w:tr>
      <w:tr w:rsidR="007C6A9F" w:rsidTr="00C953E1">
        <w:tc>
          <w:tcPr>
            <w:tcW w:w="3678" w:type="dxa"/>
          </w:tcPr>
          <w:p w:rsidR="007C6A9F" w:rsidRDefault="007C6A9F" w:rsidP="00F54A20">
            <w:r>
              <w:t xml:space="preserve">Innføring av innsatsområde «tidlig oppdagelse av forverret </w:t>
            </w:r>
            <w:r w:rsidR="008F5E8E">
              <w:t>tilstand</w:t>
            </w:r>
            <w:r>
              <w:t>»</w:t>
            </w:r>
          </w:p>
        </w:tc>
        <w:tc>
          <w:tcPr>
            <w:tcW w:w="3492" w:type="dxa"/>
          </w:tcPr>
          <w:p w:rsidR="007C6A9F" w:rsidRDefault="008F5E8E" w:rsidP="005A3D51">
            <w:r>
              <w:t>Opprette en lokal gruppe som har ansvar for implementeringen</w:t>
            </w:r>
          </w:p>
          <w:p w:rsidR="005A3D51" w:rsidRDefault="005A3D51" w:rsidP="005A3D51">
            <w:r>
              <w:t>Delta på fagdag og simulering</w:t>
            </w:r>
          </w:p>
        </w:tc>
        <w:tc>
          <w:tcPr>
            <w:tcW w:w="4278" w:type="dxa"/>
          </w:tcPr>
          <w:p w:rsidR="007C6A9F" w:rsidRDefault="008F5E8E" w:rsidP="00F54A20">
            <w:r>
              <w:t>Gro</w:t>
            </w:r>
          </w:p>
        </w:tc>
        <w:tc>
          <w:tcPr>
            <w:tcW w:w="2772" w:type="dxa"/>
          </w:tcPr>
          <w:p w:rsidR="007C6A9F" w:rsidRDefault="0002256E" w:rsidP="00F54A20">
            <w:r>
              <w:t>15/3 Innført i uke 10</w:t>
            </w:r>
          </w:p>
        </w:tc>
      </w:tr>
      <w:tr w:rsidR="000D4F4D" w:rsidTr="00C953E1">
        <w:tc>
          <w:tcPr>
            <w:tcW w:w="3678" w:type="dxa"/>
          </w:tcPr>
          <w:p w:rsidR="000D4F4D" w:rsidRDefault="000D4F4D" w:rsidP="00F54A20">
            <w:r>
              <w:t xml:space="preserve">Følge opp tiltakspakke for </w:t>
            </w:r>
            <w:r>
              <w:lastRenderedPageBreak/>
              <w:t xml:space="preserve">innsatsområde underernæring </w:t>
            </w:r>
          </w:p>
        </w:tc>
        <w:tc>
          <w:tcPr>
            <w:tcW w:w="3492" w:type="dxa"/>
          </w:tcPr>
          <w:p w:rsidR="000D4F4D" w:rsidRDefault="000D4F4D" w:rsidP="000D4F4D">
            <w:r>
              <w:lastRenderedPageBreak/>
              <w:t>Oppfølging av ernæringsplan</w:t>
            </w:r>
          </w:p>
          <w:p w:rsidR="000D4F4D" w:rsidRDefault="000D4F4D" w:rsidP="000D4F4D">
            <w:r>
              <w:lastRenderedPageBreak/>
              <w:t xml:space="preserve">Registreringer i </w:t>
            </w:r>
            <w:proofErr w:type="spellStart"/>
            <w:r>
              <w:t>extranett</w:t>
            </w:r>
            <w:proofErr w:type="spellEnd"/>
          </w:p>
        </w:tc>
        <w:tc>
          <w:tcPr>
            <w:tcW w:w="4278" w:type="dxa"/>
          </w:tcPr>
          <w:p w:rsidR="000D4F4D" w:rsidRDefault="000D4F4D" w:rsidP="00F54A20">
            <w:r>
              <w:lastRenderedPageBreak/>
              <w:t>Heidi og Eli</w:t>
            </w:r>
          </w:p>
        </w:tc>
        <w:tc>
          <w:tcPr>
            <w:tcW w:w="2772" w:type="dxa"/>
          </w:tcPr>
          <w:p w:rsidR="000D4F4D" w:rsidRDefault="0002256E" w:rsidP="00F54A20">
            <w:r>
              <w:t>15/3 Vært undervisning x flere</w:t>
            </w:r>
          </w:p>
          <w:p w:rsidR="0002256E" w:rsidRDefault="0002256E" w:rsidP="00F54A20">
            <w:r>
              <w:lastRenderedPageBreak/>
              <w:t xml:space="preserve">Jobbes med å implementere ernæringsplan </w:t>
            </w:r>
          </w:p>
          <w:p w:rsidR="0002256E" w:rsidRDefault="0002256E" w:rsidP="00F54A20">
            <w:r>
              <w:t>Fagkveld for ansatte – april/mai</w:t>
            </w:r>
          </w:p>
          <w:p w:rsidR="0002256E" w:rsidRDefault="0002256E" w:rsidP="00F54A20">
            <w:r>
              <w:t xml:space="preserve">Endret matbestilling til </w:t>
            </w:r>
            <w:r w:rsidR="00C71410">
              <w:t xml:space="preserve">mer bruk av </w:t>
            </w:r>
            <w:r>
              <w:t>plusskost</w:t>
            </w:r>
          </w:p>
        </w:tc>
      </w:tr>
      <w:tr w:rsidR="00A55E6D" w:rsidTr="00C953E1">
        <w:tc>
          <w:tcPr>
            <w:tcW w:w="3678" w:type="dxa"/>
          </w:tcPr>
          <w:p w:rsidR="00A55E6D" w:rsidRDefault="008F5E8E" w:rsidP="00F54A20">
            <w:r>
              <w:lastRenderedPageBreak/>
              <w:t>Forbedret gjennomføring av tverrfaglig møte</w:t>
            </w:r>
          </w:p>
        </w:tc>
        <w:tc>
          <w:tcPr>
            <w:tcW w:w="3492" w:type="dxa"/>
          </w:tcPr>
          <w:p w:rsidR="00A55E6D" w:rsidRDefault="008F5E8E" w:rsidP="000D4F4D">
            <w:r>
              <w:t>Fokus på pas funksjon og plan for hjemreise på tverrfaglig møte</w:t>
            </w:r>
          </w:p>
        </w:tc>
        <w:tc>
          <w:tcPr>
            <w:tcW w:w="4278" w:type="dxa"/>
          </w:tcPr>
          <w:p w:rsidR="00A55E6D" w:rsidRDefault="008F5E8E" w:rsidP="00F54A20">
            <w:r>
              <w:t xml:space="preserve">Alle </w:t>
            </w:r>
            <w:proofErr w:type="spellStart"/>
            <w:r>
              <w:t>spl</w:t>
            </w:r>
            <w:proofErr w:type="spellEnd"/>
            <w:r>
              <w:t xml:space="preserve"> og leger</w:t>
            </w:r>
          </w:p>
        </w:tc>
        <w:tc>
          <w:tcPr>
            <w:tcW w:w="2772" w:type="dxa"/>
          </w:tcPr>
          <w:p w:rsidR="00A55E6D" w:rsidRDefault="00DF28BD" w:rsidP="00F54A20">
            <w:r>
              <w:t>15/3 Ser på dette i forbindelse med tavlemøte</w:t>
            </w:r>
          </w:p>
        </w:tc>
      </w:tr>
      <w:tr w:rsidR="00C953E1" w:rsidTr="00C953E1">
        <w:tc>
          <w:tcPr>
            <w:tcW w:w="11448" w:type="dxa"/>
            <w:gridSpan w:val="3"/>
          </w:tcPr>
          <w:p w:rsidR="00C953E1" w:rsidRDefault="00C953E1" w:rsidP="002B448D">
            <w:pPr>
              <w:rPr>
                <w:b/>
              </w:rPr>
            </w:pPr>
          </w:p>
          <w:p w:rsidR="00C953E1" w:rsidRPr="00BB0A24" w:rsidRDefault="00C953E1" w:rsidP="002B448D">
            <w:pPr>
              <w:rPr>
                <w:b/>
                <w:color w:val="0000FF"/>
              </w:rPr>
            </w:pPr>
            <w:r w:rsidRPr="00BB0A24">
              <w:rPr>
                <w:b/>
                <w:color w:val="0000FF"/>
              </w:rPr>
              <w:t>PASIENTSIKKERHET</w:t>
            </w:r>
          </w:p>
          <w:p w:rsidR="00C953E1" w:rsidRDefault="00C953E1" w:rsidP="002B448D"/>
        </w:tc>
        <w:tc>
          <w:tcPr>
            <w:tcW w:w="2772" w:type="dxa"/>
          </w:tcPr>
          <w:p w:rsidR="00C953E1" w:rsidRDefault="00C953E1" w:rsidP="002B448D">
            <w:pPr>
              <w:rPr>
                <w:b/>
              </w:rPr>
            </w:pPr>
          </w:p>
        </w:tc>
      </w:tr>
      <w:tr w:rsidR="00C953E1" w:rsidRPr="00BA2E1C" w:rsidTr="00C953E1">
        <w:tc>
          <w:tcPr>
            <w:tcW w:w="3678" w:type="dxa"/>
          </w:tcPr>
          <w:p w:rsidR="00C953E1" w:rsidRPr="005F2689" w:rsidRDefault="00C953E1" w:rsidP="00392A32">
            <w:pPr>
              <w:rPr>
                <w:b/>
              </w:rPr>
            </w:pPr>
            <w:r>
              <w:rPr>
                <w:b/>
              </w:rPr>
              <w:t>Målsetninger</w:t>
            </w:r>
          </w:p>
        </w:tc>
        <w:tc>
          <w:tcPr>
            <w:tcW w:w="3492" w:type="dxa"/>
          </w:tcPr>
          <w:p w:rsidR="00C953E1" w:rsidRPr="00BA2E1C" w:rsidRDefault="00C953E1" w:rsidP="00392A32">
            <w:pPr>
              <w:rPr>
                <w:b/>
              </w:rPr>
            </w:pPr>
            <w:r w:rsidRPr="00BA2E1C">
              <w:rPr>
                <w:b/>
              </w:rPr>
              <w:t>Tiltak</w:t>
            </w:r>
          </w:p>
        </w:tc>
        <w:tc>
          <w:tcPr>
            <w:tcW w:w="4278" w:type="dxa"/>
          </w:tcPr>
          <w:p w:rsidR="00C953E1" w:rsidRPr="00BA2E1C" w:rsidRDefault="00C953E1" w:rsidP="00392A32">
            <w:pPr>
              <w:rPr>
                <w:b/>
              </w:rPr>
            </w:pPr>
            <w:r w:rsidRPr="00BA2E1C">
              <w:rPr>
                <w:b/>
              </w:rPr>
              <w:t>Hovedansvarlig /frist</w:t>
            </w:r>
          </w:p>
        </w:tc>
        <w:tc>
          <w:tcPr>
            <w:tcW w:w="2772" w:type="dxa"/>
          </w:tcPr>
          <w:p w:rsidR="00C953E1" w:rsidRPr="00BA2E1C" w:rsidRDefault="00C953E1" w:rsidP="00392A32">
            <w:pPr>
              <w:rPr>
                <w:b/>
              </w:rPr>
            </w:pPr>
          </w:p>
        </w:tc>
      </w:tr>
      <w:tr w:rsidR="00C953E1" w:rsidTr="00C953E1">
        <w:tc>
          <w:tcPr>
            <w:tcW w:w="3678" w:type="dxa"/>
          </w:tcPr>
          <w:p w:rsidR="00C953E1" w:rsidRDefault="00C953E1" w:rsidP="00F54A20">
            <w:r>
              <w:t>Sikre god kvalitet og pasientsikkerhet i pasientbehandlingen, herunder alle relevante tiltak fra Nasjon</w:t>
            </w:r>
            <w:r w:rsidR="00B32DD3">
              <w:t>al</w:t>
            </w:r>
            <w:r>
              <w:t xml:space="preserve"> pasientsikkerhetsprogram</w:t>
            </w:r>
          </w:p>
        </w:tc>
        <w:tc>
          <w:tcPr>
            <w:tcW w:w="3492" w:type="dxa"/>
          </w:tcPr>
          <w:p w:rsidR="00C953E1" w:rsidRDefault="00C953E1" w:rsidP="00F54A20">
            <w:r>
              <w:t>Følge opp pasientsikkerhetsprogrammet og implementere nye områder fortløpende</w:t>
            </w:r>
          </w:p>
          <w:p w:rsidR="00C953E1" w:rsidRDefault="00C953E1" w:rsidP="00F54A20">
            <w:pPr>
              <w:pStyle w:val="Listeavsnitt"/>
              <w:numPr>
                <w:ilvl w:val="0"/>
                <w:numId w:val="35"/>
              </w:numPr>
            </w:pPr>
            <w:r>
              <w:t>Risikovurdering – gjennomføring og iverksetting av tiltak</w:t>
            </w:r>
          </w:p>
          <w:p w:rsidR="00C953E1" w:rsidRDefault="00C953E1" w:rsidP="00F54A20">
            <w:pPr>
              <w:pStyle w:val="Listeavsnitt"/>
              <w:numPr>
                <w:ilvl w:val="0"/>
                <w:numId w:val="35"/>
              </w:numPr>
            </w:pPr>
            <w:r>
              <w:t>Tidlig oppdagelse av forverret tilstand</w:t>
            </w:r>
          </w:p>
          <w:p w:rsidR="001F655C" w:rsidRDefault="00B50478" w:rsidP="00F54A20">
            <w:pPr>
              <w:pStyle w:val="Listeavsnitt"/>
              <w:numPr>
                <w:ilvl w:val="0"/>
                <w:numId w:val="35"/>
              </w:numPr>
            </w:pPr>
            <w:r>
              <w:t>Vurdere bruk</w:t>
            </w:r>
            <w:r w:rsidR="00C953E1">
              <w:t xml:space="preserve"> risikotavle</w:t>
            </w:r>
          </w:p>
          <w:p w:rsidR="001F655C" w:rsidRDefault="001F655C" w:rsidP="001F655C">
            <w:pPr>
              <w:pStyle w:val="Listeavsnitt"/>
              <w:ind w:left="360"/>
            </w:pPr>
            <w:r>
              <w:t>- Vurder mulighet for å markere hvem som er i risiko</w:t>
            </w:r>
          </w:p>
          <w:p w:rsidR="00C953E1" w:rsidRDefault="001F655C" w:rsidP="00F54A20">
            <w:pPr>
              <w:pStyle w:val="Listeavsnitt"/>
              <w:numPr>
                <w:ilvl w:val="0"/>
                <w:numId w:val="35"/>
              </w:numPr>
            </w:pPr>
            <w:r>
              <w:t>Ta i bruk</w:t>
            </w:r>
            <w:r w:rsidR="00C953E1">
              <w:t xml:space="preserve"> resultattavle og forbedringstavle</w:t>
            </w:r>
          </w:p>
          <w:p w:rsidR="00C953E1" w:rsidRDefault="00C953E1" w:rsidP="001F655C">
            <w:pPr>
              <w:pStyle w:val="Listeavsnitt"/>
              <w:numPr>
                <w:ilvl w:val="0"/>
                <w:numId w:val="35"/>
              </w:numPr>
            </w:pPr>
            <w:r>
              <w:t>Pasientsikkerhetsteam – faste møtepunkt</w:t>
            </w:r>
            <w:r w:rsidR="008F5E8E">
              <w:t xml:space="preserve">. </w:t>
            </w:r>
          </w:p>
          <w:p w:rsidR="008F5E8E" w:rsidRDefault="008F5E8E" w:rsidP="001F655C">
            <w:pPr>
              <w:pStyle w:val="Listeavsnitt"/>
              <w:numPr>
                <w:ilvl w:val="0"/>
                <w:numId w:val="35"/>
              </w:numPr>
            </w:pPr>
            <w:r>
              <w:t xml:space="preserve">Inkludere en av </w:t>
            </w:r>
            <w:proofErr w:type="spellStart"/>
            <w:r>
              <w:t>spl</w:t>
            </w:r>
            <w:proofErr w:type="spellEnd"/>
            <w:r>
              <w:t xml:space="preserve"> som jobber turnus i område «kateter» </w:t>
            </w:r>
          </w:p>
        </w:tc>
        <w:tc>
          <w:tcPr>
            <w:tcW w:w="4278" w:type="dxa"/>
          </w:tcPr>
          <w:p w:rsidR="00C953E1" w:rsidRDefault="00C953E1" w:rsidP="00F54A20">
            <w:r>
              <w:t>Pasientsikkerhetsteam x 1 pr md. Seksjonsoverleger, Gro og fag/ass</w:t>
            </w:r>
          </w:p>
          <w:p w:rsidR="00C953E1" w:rsidRDefault="0046487B" w:rsidP="00F54A20">
            <w:r>
              <w:t xml:space="preserve"> </w:t>
            </w:r>
            <w:r w:rsidR="00C953E1">
              <w:t>«Gulrot» – kake ved over 90 %</w:t>
            </w:r>
          </w:p>
          <w:p w:rsidR="00C953E1" w:rsidRDefault="00C953E1" w:rsidP="00F54A20">
            <w:r>
              <w:t xml:space="preserve">Tavler: jobbes med i klinikken </w:t>
            </w:r>
          </w:p>
          <w:p w:rsidR="00C953E1" w:rsidRDefault="00C953E1" w:rsidP="00F54A20"/>
          <w:p w:rsidR="00C953E1" w:rsidRDefault="00C953E1" w:rsidP="00F54A20">
            <w:r>
              <w:t>Frist: Helårsaktivitet</w:t>
            </w:r>
          </w:p>
        </w:tc>
        <w:tc>
          <w:tcPr>
            <w:tcW w:w="2772" w:type="dxa"/>
          </w:tcPr>
          <w:p w:rsidR="00C953E1" w:rsidRDefault="006C3433" w:rsidP="00F54A20">
            <w:r>
              <w:t xml:space="preserve">15/3 Tavlemøter innført/innføres. </w:t>
            </w:r>
          </w:p>
          <w:p w:rsidR="006C3433" w:rsidRDefault="006C3433" w:rsidP="00F54A20">
            <w:r>
              <w:t>Vurdere tettere samarbeid</w:t>
            </w:r>
            <w:r w:rsidR="00C71410">
              <w:t xml:space="preserve"> med legene</w:t>
            </w:r>
            <w:r>
              <w:t xml:space="preserve"> i forhold til oppfølging av News</w:t>
            </w:r>
          </w:p>
          <w:p w:rsidR="006C3433" w:rsidRDefault="006C3433" w:rsidP="00F54A20">
            <w:r>
              <w:t>Planlagt simulering</w:t>
            </w:r>
            <w:r w:rsidR="00C71410">
              <w:t xml:space="preserve"> – satt opp i turnus</w:t>
            </w:r>
          </w:p>
          <w:p w:rsidR="006C3433" w:rsidRDefault="006C3433" w:rsidP="00F54A20">
            <w:r>
              <w:t>Vurdere resultattavle i korridor (åpent for pasient/pårørende)</w:t>
            </w:r>
          </w:p>
          <w:p w:rsidR="006C3433" w:rsidRDefault="006C3433" w:rsidP="00F54A20">
            <w:r>
              <w:t xml:space="preserve">Tatt </w:t>
            </w:r>
            <w:r w:rsidR="00C71410">
              <w:t xml:space="preserve">mer </w:t>
            </w:r>
            <w:r>
              <w:t>i bruk tavle på personalrom</w:t>
            </w:r>
          </w:p>
          <w:p w:rsidR="0071688B" w:rsidRDefault="0071688B" w:rsidP="00F54A20"/>
        </w:tc>
      </w:tr>
      <w:tr w:rsidR="00C953E1" w:rsidTr="00C953E1">
        <w:tc>
          <w:tcPr>
            <w:tcW w:w="3678" w:type="dxa"/>
          </w:tcPr>
          <w:p w:rsidR="00C953E1" w:rsidRDefault="00C953E1" w:rsidP="00F54A20">
            <w:r>
              <w:lastRenderedPageBreak/>
              <w:t>Redusere forekomst av feil og uhell ved legemiddelhåndtering</w:t>
            </w:r>
          </w:p>
        </w:tc>
        <w:tc>
          <w:tcPr>
            <w:tcW w:w="3492" w:type="dxa"/>
          </w:tcPr>
          <w:p w:rsidR="00C953E1" w:rsidRDefault="00C953E1" w:rsidP="00F54A20">
            <w:r>
              <w:t>Redusere antall medikamentavvik</w:t>
            </w:r>
          </w:p>
          <w:p w:rsidR="00C953E1" w:rsidRDefault="00C953E1" w:rsidP="00F54A20">
            <w:pPr>
              <w:pStyle w:val="Listeavsnitt"/>
              <w:numPr>
                <w:ilvl w:val="0"/>
                <w:numId w:val="21"/>
              </w:numPr>
            </w:pPr>
            <w:r>
              <w:t>14 dagers punktundersøkelse</w:t>
            </w:r>
          </w:p>
          <w:p w:rsidR="00C953E1" w:rsidRDefault="00C953E1" w:rsidP="00F54A20">
            <w:pPr>
              <w:pStyle w:val="Listeavsnitt"/>
              <w:numPr>
                <w:ilvl w:val="0"/>
                <w:numId w:val="21"/>
              </w:numPr>
            </w:pPr>
            <w:r>
              <w:t>Dobbeltkontroll, blandevæske og medikament</w:t>
            </w:r>
          </w:p>
          <w:p w:rsidR="00C953E1" w:rsidRDefault="00C953E1" w:rsidP="00F54A20">
            <w:pPr>
              <w:pStyle w:val="Listeavsnitt"/>
              <w:numPr>
                <w:ilvl w:val="0"/>
                <w:numId w:val="21"/>
              </w:numPr>
            </w:pPr>
            <w:r>
              <w:t>Opplæring av nye sykepleiere</w:t>
            </w:r>
          </w:p>
          <w:p w:rsidR="00C953E1" w:rsidRDefault="00C953E1" w:rsidP="002B448D"/>
        </w:tc>
        <w:tc>
          <w:tcPr>
            <w:tcW w:w="4278" w:type="dxa"/>
          </w:tcPr>
          <w:p w:rsidR="00C953E1" w:rsidRDefault="00C953E1" w:rsidP="00F54A20">
            <w:r>
              <w:t>Ny 14-dagers undersøkelse i slutten av januar (2 uker) /mars (1 uke), mai (1 uke)/ august (1 uke) oktober (2 uker)</w:t>
            </w:r>
          </w:p>
          <w:p w:rsidR="00C953E1" w:rsidRDefault="00C953E1" w:rsidP="00F54A20">
            <w:r>
              <w:t>Dobbeltkontroll – Stine sende mail ang dette</w:t>
            </w:r>
          </w:p>
          <w:p w:rsidR="00F91875" w:rsidRDefault="00F91875" w:rsidP="00F54A20">
            <w:r>
              <w:t>Aktivitet gjennom året</w:t>
            </w:r>
          </w:p>
          <w:p w:rsidR="00C953E1" w:rsidRDefault="00C953E1" w:rsidP="00F54A20"/>
        </w:tc>
        <w:tc>
          <w:tcPr>
            <w:tcW w:w="2772" w:type="dxa"/>
          </w:tcPr>
          <w:p w:rsidR="00C953E1" w:rsidRDefault="00364584" w:rsidP="00F54A20">
            <w:r>
              <w:t xml:space="preserve">15/3 Foretatt måling i februar. </w:t>
            </w:r>
          </w:p>
          <w:p w:rsidR="00364584" w:rsidRDefault="00364584" w:rsidP="00F54A20">
            <w:r>
              <w:t xml:space="preserve">Fokus på dette i april og ny måling i mai. </w:t>
            </w:r>
          </w:p>
          <w:p w:rsidR="00364584" w:rsidRDefault="00364584" w:rsidP="00F54A20">
            <w:r>
              <w:t>Tema på fagkveld</w:t>
            </w:r>
          </w:p>
          <w:p w:rsidR="00364584" w:rsidRDefault="00364584" w:rsidP="00F54A20">
            <w:r>
              <w:t>To nye ansatte – påmeldt kurs</w:t>
            </w:r>
          </w:p>
          <w:p w:rsidR="00364584" w:rsidRDefault="00364584" w:rsidP="00F54A20">
            <w:r>
              <w:t xml:space="preserve">Stikkprøve på signatur av gitt legemiddel – gjøres </w:t>
            </w:r>
            <w:r w:rsidR="00C24E65">
              <w:t>i april (før fokus i avdeling</w:t>
            </w:r>
            <w:r>
              <w:t>)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F54A20">
            <w:r>
              <w:t>Øke fokus på legemiddelsamstemming</w:t>
            </w:r>
          </w:p>
        </w:tc>
        <w:tc>
          <w:tcPr>
            <w:tcW w:w="3492" w:type="dxa"/>
          </w:tcPr>
          <w:p w:rsidR="00C953E1" w:rsidRDefault="00C953E1" w:rsidP="00F54A20">
            <w:r>
              <w:t>Legemiddelsamstemming</w:t>
            </w:r>
          </w:p>
          <w:p w:rsidR="00C953E1" w:rsidRDefault="00C953E1" w:rsidP="00F54A20">
            <w:pPr>
              <w:pStyle w:val="Listeavsnitt"/>
              <w:numPr>
                <w:ilvl w:val="0"/>
                <w:numId w:val="21"/>
              </w:numPr>
            </w:pPr>
            <w:r>
              <w:t>Innhente pasientens medisinliste (multidose, fastlege, hjemmesykepleie, egen)</w:t>
            </w:r>
          </w:p>
          <w:p w:rsidR="008F5E8E" w:rsidRDefault="008F5E8E" w:rsidP="00F54A20">
            <w:pPr>
              <w:pStyle w:val="Listeavsnitt"/>
              <w:numPr>
                <w:ilvl w:val="0"/>
                <w:numId w:val="21"/>
              </w:numPr>
            </w:pPr>
            <w:r>
              <w:t>Vurdere om rutiner for skanning av multidoseark skal skannet ved innkomst og utreise i journal (nå gjøres det en gang siden endringer står på arket)</w:t>
            </w:r>
          </w:p>
          <w:p w:rsidR="00C953E1" w:rsidRDefault="00C953E1" w:rsidP="00F54A20">
            <w:pPr>
              <w:pStyle w:val="Listeavsnitt"/>
              <w:numPr>
                <w:ilvl w:val="0"/>
                <w:numId w:val="21"/>
              </w:numPr>
            </w:pPr>
            <w:r>
              <w:t xml:space="preserve">Levere ut innleverte medisiner ved utreise. Sammen med pasient returnere medisiner som er seponert til apoteket </w:t>
            </w:r>
          </w:p>
          <w:p w:rsidR="00C953E1" w:rsidRDefault="00C953E1" w:rsidP="002B448D">
            <w:r>
              <w:t xml:space="preserve"> </w:t>
            </w:r>
          </w:p>
        </w:tc>
        <w:tc>
          <w:tcPr>
            <w:tcW w:w="4278" w:type="dxa"/>
          </w:tcPr>
          <w:p w:rsidR="00C953E1" w:rsidRDefault="00F91875" w:rsidP="00F54A20">
            <w:r>
              <w:t xml:space="preserve">E-læringskurs innføres </w:t>
            </w:r>
            <w:r w:rsidR="00C953E1">
              <w:t xml:space="preserve">  </w:t>
            </w:r>
          </w:p>
        </w:tc>
        <w:tc>
          <w:tcPr>
            <w:tcW w:w="2772" w:type="dxa"/>
          </w:tcPr>
          <w:p w:rsidR="00C953E1" w:rsidRDefault="000776E5" w:rsidP="00F54A20">
            <w:r>
              <w:t>15/3 Endring i innhenting av multidose – fungerer bra</w:t>
            </w:r>
          </w:p>
          <w:p w:rsidR="000776E5" w:rsidRDefault="000776E5" w:rsidP="00F54A20">
            <w:r>
              <w:t>Fokus på utlevering av innleverte medikamenter</w:t>
            </w:r>
          </w:p>
          <w:p w:rsidR="000776E5" w:rsidRDefault="000776E5" w:rsidP="00F54A20">
            <w:r>
              <w:t>Kan det være et punkt på pasienttavla ang innleverte medikamenter?</w:t>
            </w:r>
          </w:p>
          <w:p w:rsidR="000776E5" w:rsidRDefault="000776E5" w:rsidP="00F54A20"/>
        </w:tc>
      </w:tr>
      <w:tr w:rsidR="00C953E1" w:rsidTr="00C953E1">
        <w:tc>
          <w:tcPr>
            <w:tcW w:w="3678" w:type="dxa"/>
          </w:tcPr>
          <w:p w:rsidR="00C953E1" w:rsidRDefault="00C953E1" w:rsidP="00F54A20">
            <w:r>
              <w:t xml:space="preserve">Redusere forekomst av feil og uhell </w:t>
            </w:r>
          </w:p>
        </w:tc>
        <w:tc>
          <w:tcPr>
            <w:tcW w:w="3492" w:type="dxa"/>
          </w:tcPr>
          <w:p w:rsidR="00C953E1" w:rsidRDefault="00C953E1" w:rsidP="00F54A20">
            <w:r>
              <w:t>G</w:t>
            </w:r>
            <w:r w:rsidRPr="006C13BF">
              <w:t>jennomgang av uø</w:t>
            </w:r>
            <w:r>
              <w:t>nskede hendelser</w:t>
            </w:r>
          </w:p>
          <w:p w:rsidR="00C953E1" w:rsidRDefault="00C953E1" w:rsidP="00F54A20">
            <w:pPr>
              <w:pStyle w:val="Listeavsnitt"/>
              <w:numPr>
                <w:ilvl w:val="0"/>
                <w:numId w:val="23"/>
              </w:numPr>
            </w:pPr>
            <w:r>
              <w:t>Fokus på forbedringsområder</w:t>
            </w:r>
          </w:p>
          <w:p w:rsidR="00C953E1" w:rsidRDefault="00C953E1" w:rsidP="002B448D"/>
        </w:tc>
        <w:tc>
          <w:tcPr>
            <w:tcW w:w="4278" w:type="dxa"/>
          </w:tcPr>
          <w:p w:rsidR="00C953E1" w:rsidRDefault="00C953E1" w:rsidP="002B448D">
            <w:r>
              <w:t xml:space="preserve">I morgenrapporten </w:t>
            </w:r>
            <w:r w:rsidR="00CF14DB">
              <w:t xml:space="preserve">ti + </w:t>
            </w:r>
            <w:proofErr w:type="spellStart"/>
            <w:r w:rsidR="00CF14DB">
              <w:t>fre</w:t>
            </w:r>
            <w:proofErr w:type="spellEnd"/>
          </w:p>
          <w:p w:rsidR="00C953E1" w:rsidRDefault="00C953E1" w:rsidP="002B448D"/>
          <w:p w:rsidR="00C953E1" w:rsidRDefault="00C953E1" w:rsidP="002B448D">
            <w:r>
              <w:t>Frist: Helårsaktivitet</w:t>
            </w:r>
          </w:p>
          <w:p w:rsidR="00C953E1" w:rsidRDefault="00C953E1" w:rsidP="002B448D"/>
        </w:tc>
        <w:tc>
          <w:tcPr>
            <w:tcW w:w="2772" w:type="dxa"/>
          </w:tcPr>
          <w:p w:rsidR="00C953E1" w:rsidRDefault="0068490F" w:rsidP="002B448D">
            <w:r>
              <w:t>15/3 Må forbedres</w:t>
            </w:r>
          </w:p>
          <w:p w:rsidR="000A12CB" w:rsidRDefault="000A12CB" w:rsidP="002B448D">
            <w:r>
              <w:t>Diskuteres på personalmøt</w:t>
            </w:r>
            <w:r w:rsidR="00D95722">
              <w:t xml:space="preserve">e om hvordan dette </w:t>
            </w:r>
            <w:r>
              <w:t>gjøres for å redusere avvik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5D48A1">
            <w:r>
              <w:lastRenderedPageBreak/>
              <w:t>Ansatte skal være trygge på og beherske bruken av medisinsk utstyr som brukes på post</w:t>
            </w:r>
          </w:p>
        </w:tc>
        <w:tc>
          <w:tcPr>
            <w:tcW w:w="3492" w:type="dxa"/>
          </w:tcPr>
          <w:p w:rsidR="00C953E1" w:rsidRDefault="00C953E1" w:rsidP="005D48A1">
            <w:r>
              <w:t>Gjennomføre brukeropplæring medisinsk utstyr; førstegangsopplæring og vedlikehold av kompetanse</w:t>
            </w:r>
          </w:p>
          <w:p w:rsidR="00C953E1" w:rsidRDefault="00C953E1" w:rsidP="002B448D"/>
        </w:tc>
        <w:tc>
          <w:tcPr>
            <w:tcW w:w="4278" w:type="dxa"/>
          </w:tcPr>
          <w:p w:rsidR="00C953E1" w:rsidRDefault="00C953E1" w:rsidP="002B448D">
            <w:r>
              <w:t>Frist: Helårsaktivitet</w:t>
            </w:r>
          </w:p>
        </w:tc>
        <w:tc>
          <w:tcPr>
            <w:tcW w:w="2772" w:type="dxa"/>
          </w:tcPr>
          <w:p w:rsidR="00C953E1" w:rsidRDefault="000A12CB" w:rsidP="002B448D">
            <w:r>
              <w:t>15/3</w:t>
            </w:r>
            <w:r w:rsidR="00A95435">
              <w:t xml:space="preserve"> Satt av tid i turnus for gjennomføring</w:t>
            </w:r>
          </w:p>
          <w:p w:rsidR="00A95435" w:rsidRDefault="00A95435" w:rsidP="002B448D">
            <w:r>
              <w:t>Sette opp HLR i turnus fra 11/9.</w:t>
            </w:r>
          </w:p>
          <w:p w:rsidR="00A95435" w:rsidRDefault="00A95435" w:rsidP="002B448D">
            <w:r>
              <w:t>Etterspørre datoer for kurs til høsten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5D48A1">
            <w:r>
              <w:t>Ansatte skal føle seg trygge på jobb</w:t>
            </w:r>
          </w:p>
        </w:tc>
        <w:tc>
          <w:tcPr>
            <w:tcW w:w="3492" w:type="dxa"/>
          </w:tcPr>
          <w:p w:rsidR="00C953E1" w:rsidRDefault="00C953E1" w:rsidP="005D48A1">
            <w:r w:rsidRPr="006C13BF">
              <w:t>Opplæring i voldsrisikovurdering (pasienter og ansatte) (se HMS)</w:t>
            </w:r>
          </w:p>
          <w:p w:rsidR="00C953E1" w:rsidRDefault="00C953E1" w:rsidP="005D48A1">
            <w:pPr>
              <w:pStyle w:val="Listeavsnitt"/>
              <w:numPr>
                <w:ilvl w:val="0"/>
                <w:numId w:val="22"/>
              </w:numPr>
            </w:pPr>
            <w:r w:rsidRPr="006C13BF">
              <w:t>Gjennomføre opplæring og implementere ny prosedyre</w:t>
            </w:r>
          </w:p>
          <w:p w:rsidR="00C953E1" w:rsidRDefault="00C953E1" w:rsidP="002B448D"/>
        </w:tc>
        <w:tc>
          <w:tcPr>
            <w:tcW w:w="4278" w:type="dxa"/>
          </w:tcPr>
          <w:p w:rsidR="00C953E1" w:rsidRDefault="00C953E1" w:rsidP="002B448D"/>
        </w:tc>
        <w:tc>
          <w:tcPr>
            <w:tcW w:w="2772" w:type="dxa"/>
          </w:tcPr>
          <w:p w:rsidR="00C953E1" w:rsidRDefault="003E44D2" w:rsidP="002B448D">
            <w:r>
              <w:t>15/3 3 stykker deltatt på fagdag til mottak</w:t>
            </w:r>
          </w:p>
          <w:p w:rsidR="003E44D2" w:rsidRDefault="003E44D2" w:rsidP="002B448D">
            <w:r>
              <w:t>Vurde</w:t>
            </w:r>
            <w:r w:rsidR="00C71410">
              <w:t xml:space="preserve">re mulighet til å ha som </w:t>
            </w:r>
            <w:r w:rsidR="001E10B9">
              <w:t xml:space="preserve">fagdag </w:t>
            </w:r>
            <w:r>
              <w:t>til høsten (samarbeid med post 7?)</w:t>
            </w:r>
          </w:p>
          <w:p w:rsidR="003E44D2" w:rsidRDefault="003E44D2" w:rsidP="002B448D">
            <w:r>
              <w:t>Gjennomgang av prosedyre på morgenmøter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5D48A1">
            <w:r>
              <w:t xml:space="preserve">Hjerneslag- og hjerteinfarktregistret </w:t>
            </w:r>
          </w:p>
        </w:tc>
        <w:tc>
          <w:tcPr>
            <w:tcW w:w="3492" w:type="dxa"/>
          </w:tcPr>
          <w:p w:rsidR="00C953E1" w:rsidRDefault="00C953E1" w:rsidP="005D48A1">
            <w:pPr>
              <w:pStyle w:val="Listeavsnitt"/>
              <w:numPr>
                <w:ilvl w:val="0"/>
                <w:numId w:val="3"/>
              </w:numPr>
            </w:pPr>
            <w:r>
              <w:t>Samarbeide med leger om tilbakemelding på innrapporterte data</w:t>
            </w:r>
          </w:p>
          <w:p w:rsidR="00C953E1" w:rsidRDefault="00C953E1" w:rsidP="005D48A1">
            <w:pPr>
              <w:pStyle w:val="Listeavsnitt"/>
              <w:numPr>
                <w:ilvl w:val="0"/>
                <w:numId w:val="3"/>
              </w:numPr>
            </w:pPr>
            <w:r>
              <w:t>Bruke tilbakemeldingen i rapporter til forbedringsarbeid</w:t>
            </w:r>
          </w:p>
          <w:p w:rsidR="00C953E1" w:rsidRDefault="00C953E1" w:rsidP="002B448D"/>
        </w:tc>
        <w:tc>
          <w:tcPr>
            <w:tcW w:w="4278" w:type="dxa"/>
          </w:tcPr>
          <w:p w:rsidR="00C953E1" w:rsidRDefault="00C953E1" w:rsidP="002B448D">
            <w:r w:rsidRPr="005D48A1">
              <w:t>Frist: Helårsaktivitet</w:t>
            </w:r>
          </w:p>
        </w:tc>
        <w:tc>
          <w:tcPr>
            <w:tcW w:w="2772" w:type="dxa"/>
          </w:tcPr>
          <w:p w:rsidR="00552BC9" w:rsidRDefault="00552BC9" w:rsidP="002B448D">
            <w:r>
              <w:t>15/3 Undervisning på legemøte ønskes i forhold til hjerteinfarktregisteret</w:t>
            </w:r>
          </w:p>
          <w:p w:rsidR="00C953E1" w:rsidRDefault="00C71410" w:rsidP="002B448D">
            <w:proofErr w:type="spellStart"/>
            <w:r>
              <w:t>Fagspl</w:t>
            </w:r>
            <w:proofErr w:type="spellEnd"/>
            <w:r>
              <w:t xml:space="preserve"> har årlig gjennomgang av </w:t>
            </w:r>
            <w:r w:rsidR="00552BC9">
              <w:t>år</w:t>
            </w:r>
            <w:r>
              <w:t>srapport til legene på seksjon hjerneslag</w:t>
            </w:r>
          </w:p>
          <w:p w:rsidR="00552BC9" w:rsidRPr="005D48A1" w:rsidRDefault="00552BC9" w:rsidP="002B448D">
            <w:r>
              <w:t xml:space="preserve">Kontinuerlig dialog mellom </w:t>
            </w:r>
            <w:proofErr w:type="spellStart"/>
            <w:r>
              <w:t>fagspl</w:t>
            </w:r>
            <w:proofErr w:type="spellEnd"/>
            <w:r>
              <w:t>/seksjonsoverlege</w:t>
            </w:r>
          </w:p>
        </w:tc>
      </w:tr>
      <w:tr w:rsidR="00C953E1" w:rsidTr="00C953E1">
        <w:tc>
          <w:tcPr>
            <w:tcW w:w="11448" w:type="dxa"/>
            <w:gridSpan w:val="3"/>
          </w:tcPr>
          <w:p w:rsidR="00C953E1" w:rsidRDefault="00C953E1" w:rsidP="002B448D">
            <w:pPr>
              <w:rPr>
                <w:b/>
              </w:rPr>
            </w:pPr>
          </w:p>
          <w:p w:rsidR="00C953E1" w:rsidRPr="003622F7" w:rsidRDefault="00C953E1" w:rsidP="002B448D">
            <w:pPr>
              <w:rPr>
                <w:b/>
                <w:color w:val="0000FF"/>
              </w:rPr>
            </w:pPr>
            <w:r w:rsidRPr="003622F7">
              <w:rPr>
                <w:b/>
                <w:color w:val="0000FF"/>
              </w:rPr>
              <w:t>HELSEFREMMENDE TILTAK FOR PASIENTENE</w:t>
            </w:r>
          </w:p>
          <w:p w:rsidR="00C953E1" w:rsidRDefault="00C953E1" w:rsidP="002B448D"/>
        </w:tc>
        <w:tc>
          <w:tcPr>
            <w:tcW w:w="2772" w:type="dxa"/>
          </w:tcPr>
          <w:p w:rsidR="00C953E1" w:rsidRDefault="00C953E1" w:rsidP="002B448D">
            <w:pPr>
              <w:rPr>
                <w:b/>
              </w:rPr>
            </w:pPr>
          </w:p>
        </w:tc>
      </w:tr>
      <w:tr w:rsidR="00C953E1" w:rsidRPr="00BA2E1C" w:rsidTr="00C953E1">
        <w:tc>
          <w:tcPr>
            <w:tcW w:w="3678" w:type="dxa"/>
          </w:tcPr>
          <w:p w:rsidR="00C953E1" w:rsidRPr="005F2689" w:rsidRDefault="00C953E1" w:rsidP="00392A32">
            <w:pPr>
              <w:rPr>
                <w:b/>
              </w:rPr>
            </w:pPr>
            <w:r>
              <w:rPr>
                <w:b/>
              </w:rPr>
              <w:t>Målsetninger</w:t>
            </w:r>
          </w:p>
        </w:tc>
        <w:tc>
          <w:tcPr>
            <w:tcW w:w="3492" w:type="dxa"/>
          </w:tcPr>
          <w:p w:rsidR="00C953E1" w:rsidRPr="00BA2E1C" w:rsidRDefault="00C953E1" w:rsidP="00392A32">
            <w:pPr>
              <w:rPr>
                <w:b/>
              </w:rPr>
            </w:pPr>
            <w:r w:rsidRPr="00BA2E1C">
              <w:rPr>
                <w:b/>
              </w:rPr>
              <w:t>Tiltak</w:t>
            </w:r>
          </w:p>
        </w:tc>
        <w:tc>
          <w:tcPr>
            <w:tcW w:w="4278" w:type="dxa"/>
          </w:tcPr>
          <w:p w:rsidR="00C953E1" w:rsidRPr="00BA2E1C" w:rsidRDefault="00C953E1" w:rsidP="00392A32">
            <w:pPr>
              <w:rPr>
                <w:b/>
              </w:rPr>
            </w:pPr>
            <w:r w:rsidRPr="00BA2E1C">
              <w:rPr>
                <w:b/>
              </w:rPr>
              <w:t>Hovedansvarlig /frist</w:t>
            </w:r>
          </w:p>
        </w:tc>
        <w:tc>
          <w:tcPr>
            <w:tcW w:w="2772" w:type="dxa"/>
          </w:tcPr>
          <w:p w:rsidR="00C953E1" w:rsidRPr="00BA2E1C" w:rsidRDefault="00C953E1" w:rsidP="00392A32">
            <w:pPr>
              <w:rPr>
                <w:b/>
              </w:rPr>
            </w:pPr>
          </w:p>
        </w:tc>
      </w:tr>
      <w:tr w:rsidR="00C953E1" w:rsidRPr="00B50478" w:rsidTr="00C953E1">
        <w:tc>
          <w:tcPr>
            <w:tcW w:w="3678" w:type="dxa"/>
          </w:tcPr>
          <w:p w:rsidR="00C953E1" w:rsidRPr="00B50478" w:rsidRDefault="00B50478" w:rsidP="00392A32">
            <w:r w:rsidRPr="00B50478">
              <w:t>Forhindre smitte av influensa fra personale til pasienter</w:t>
            </w:r>
          </w:p>
        </w:tc>
        <w:tc>
          <w:tcPr>
            <w:tcW w:w="3492" w:type="dxa"/>
          </w:tcPr>
          <w:p w:rsidR="00C953E1" w:rsidRPr="00B50478" w:rsidRDefault="00B50478" w:rsidP="00392A32">
            <w:r w:rsidRPr="00B50478">
              <w:t>100% vaksinasjon av personalet</w:t>
            </w:r>
          </w:p>
        </w:tc>
        <w:tc>
          <w:tcPr>
            <w:tcW w:w="4278" w:type="dxa"/>
          </w:tcPr>
          <w:p w:rsidR="00C953E1" w:rsidRPr="00B50478" w:rsidRDefault="00B50478" w:rsidP="00392A32">
            <w:r w:rsidRPr="00B50478">
              <w:t xml:space="preserve">Gro / </w:t>
            </w:r>
            <w:proofErr w:type="spellStart"/>
            <w:r w:rsidRPr="00B50478">
              <w:t>okt</w:t>
            </w:r>
            <w:proofErr w:type="spellEnd"/>
            <w:r w:rsidRPr="00B50478">
              <w:t>/nov-2018</w:t>
            </w:r>
          </w:p>
        </w:tc>
        <w:tc>
          <w:tcPr>
            <w:tcW w:w="2772" w:type="dxa"/>
          </w:tcPr>
          <w:p w:rsidR="00C953E1" w:rsidRPr="00B50478" w:rsidRDefault="00C953E1" w:rsidP="00392A32"/>
        </w:tc>
      </w:tr>
      <w:tr w:rsidR="00C953E1" w:rsidTr="00C953E1">
        <w:tc>
          <w:tcPr>
            <w:tcW w:w="11448" w:type="dxa"/>
            <w:gridSpan w:val="3"/>
          </w:tcPr>
          <w:p w:rsidR="00C953E1" w:rsidRDefault="00C953E1" w:rsidP="002B448D">
            <w:pPr>
              <w:rPr>
                <w:b/>
              </w:rPr>
            </w:pPr>
          </w:p>
          <w:p w:rsidR="00C953E1" w:rsidRPr="003622F7" w:rsidRDefault="00C953E1" w:rsidP="002B448D">
            <w:pPr>
              <w:rPr>
                <w:b/>
                <w:color w:val="0000FF"/>
              </w:rPr>
            </w:pPr>
            <w:r w:rsidRPr="003622F7">
              <w:rPr>
                <w:b/>
                <w:color w:val="0000FF"/>
              </w:rPr>
              <w:t>TILGJENGELIGHET OG SERVICEKVALITET</w:t>
            </w:r>
          </w:p>
          <w:p w:rsidR="00C953E1" w:rsidRDefault="00C953E1" w:rsidP="002B448D"/>
        </w:tc>
        <w:tc>
          <w:tcPr>
            <w:tcW w:w="2772" w:type="dxa"/>
          </w:tcPr>
          <w:p w:rsidR="00C953E1" w:rsidRDefault="00C953E1" w:rsidP="002B448D">
            <w:pPr>
              <w:rPr>
                <w:b/>
              </w:rPr>
            </w:pPr>
          </w:p>
        </w:tc>
      </w:tr>
      <w:tr w:rsidR="00C953E1" w:rsidRPr="00BA2E1C" w:rsidTr="00C953E1">
        <w:tc>
          <w:tcPr>
            <w:tcW w:w="3678" w:type="dxa"/>
          </w:tcPr>
          <w:p w:rsidR="00C953E1" w:rsidRPr="005F2689" w:rsidRDefault="00C953E1" w:rsidP="00392A32">
            <w:pPr>
              <w:rPr>
                <w:b/>
              </w:rPr>
            </w:pPr>
            <w:r>
              <w:rPr>
                <w:b/>
              </w:rPr>
              <w:t>Målsetninger</w:t>
            </w:r>
          </w:p>
        </w:tc>
        <w:tc>
          <w:tcPr>
            <w:tcW w:w="3492" w:type="dxa"/>
          </w:tcPr>
          <w:p w:rsidR="00C953E1" w:rsidRPr="00BA2E1C" w:rsidRDefault="00C953E1" w:rsidP="00392A32">
            <w:pPr>
              <w:rPr>
                <w:b/>
              </w:rPr>
            </w:pPr>
            <w:r w:rsidRPr="00BA2E1C">
              <w:rPr>
                <w:b/>
              </w:rPr>
              <w:t>Tiltak</w:t>
            </w:r>
          </w:p>
        </w:tc>
        <w:tc>
          <w:tcPr>
            <w:tcW w:w="4278" w:type="dxa"/>
          </w:tcPr>
          <w:p w:rsidR="00C953E1" w:rsidRPr="00BA2E1C" w:rsidRDefault="00C953E1" w:rsidP="00392A32">
            <w:pPr>
              <w:rPr>
                <w:b/>
              </w:rPr>
            </w:pPr>
            <w:r w:rsidRPr="00BA2E1C">
              <w:rPr>
                <w:b/>
              </w:rPr>
              <w:t>Hovedansvarlig /frist</w:t>
            </w:r>
          </w:p>
        </w:tc>
        <w:tc>
          <w:tcPr>
            <w:tcW w:w="2772" w:type="dxa"/>
          </w:tcPr>
          <w:p w:rsidR="00C953E1" w:rsidRPr="00BA2E1C" w:rsidRDefault="00C953E1" w:rsidP="00392A32">
            <w:pPr>
              <w:rPr>
                <w:b/>
              </w:rPr>
            </w:pPr>
          </w:p>
        </w:tc>
      </w:tr>
      <w:tr w:rsidR="00C953E1" w:rsidTr="00C953E1">
        <w:tc>
          <w:tcPr>
            <w:tcW w:w="3678" w:type="dxa"/>
          </w:tcPr>
          <w:p w:rsidR="00C953E1" w:rsidRDefault="00C953E1" w:rsidP="002B448D">
            <w:r>
              <w:t xml:space="preserve">Null åpne dokumenter i </w:t>
            </w:r>
            <w:proofErr w:type="spellStart"/>
            <w:r>
              <w:t>EPJ</w:t>
            </w:r>
            <w:proofErr w:type="spellEnd"/>
            <w:r>
              <w:t xml:space="preserve"> mer enn 14 dg</w:t>
            </w:r>
            <w:r>
              <w:tab/>
            </w:r>
            <w:r>
              <w:tab/>
            </w:r>
          </w:p>
          <w:p w:rsidR="00C953E1" w:rsidRDefault="00C953E1" w:rsidP="003622F7"/>
        </w:tc>
        <w:tc>
          <w:tcPr>
            <w:tcW w:w="3492" w:type="dxa"/>
          </w:tcPr>
          <w:p w:rsidR="00C953E1" w:rsidRDefault="00C953E1" w:rsidP="003622F7">
            <w:r>
              <w:lastRenderedPageBreak/>
              <w:t xml:space="preserve">Innarbeide rutine om å sjekke «mine arbeidsoppgaver» i </w:t>
            </w:r>
            <w:proofErr w:type="spellStart"/>
            <w:r>
              <w:t>DIPS</w:t>
            </w:r>
            <w:proofErr w:type="spellEnd"/>
          </w:p>
          <w:p w:rsidR="00C953E1" w:rsidRDefault="00C953E1" w:rsidP="003622F7"/>
          <w:p w:rsidR="00C953E1" w:rsidRDefault="00C953E1" w:rsidP="003622F7">
            <w:r>
              <w:t>Informere alle som ikke har godkjenningstilgang om å sende videre</w:t>
            </w:r>
          </w:p>
          <w:p w:rsidR="00C953E1" w:rsidRDefault="00C953E1" w:rsidP="002B448D"/>
        </w:tc>
        <w:tc>
          <w:tcPr>
            <w:tcW w:w="4278" w:type="dxa"/>
          </w:tcPr>
          <w:p w:rsidR="00C953E1" w:rsidRDefault="00C953E1" w:rsidP="002B448D">
            <w:r w:rsidRPr="00BB0A24">
              <w:lastRenderedPageBreak/>
              <w:t>Frist: Helårsaktivitet</w:t>
            </w:r>
          </w:p>
        </w:tc>
        <w:tc>
          <w:tcPr>
            <w:tcW w:w="2772" w:type="dxa"/>
          </w:tcPr>
          <w:p w:rsidR="00C953E1" w:rsidRPr="00BB0A24" w:rsidRDefault="00B661D3" w:rsidP="002B448D">
            <w:r>
              <w:t xml:space="preserve">15/3 Ser en nedgang i åpne dokumenter 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3622F7">
            <w:r>
              <w:t>Informasjon til ansatte skal være lett tilgjengelig</w:t>
            </w:r>
          </w:p>
        </w:tc>
        <w:tc>
          <w:tcPr>
            <w:tcW w:w="3492" w:type="dxa"/>
          </w:tcPr>
          <w:p w:rsidR="00C953E1" w:rsidRDefault="00050945" w:rsidP="003622F7">
            <w:r>
              <w:t>Aktivt bruke WP til info/dele ting</w:t>
            </w:r>
          </w:p>
          <w:p w:rsidR="00C953E1" w:rsidRDefault="00C953E1" w:rsidP="002B448D"/>
        </w:tc>
        <w:tc>
          <w:tcPr>
            <w:tcW w:w="4278" w:type="dxa"/>
          </w:tcPr>
          <w:p w:rsidR="00C953E1" w:rsidRDefault="00050945" w:rsidP="00050945">
            <w:r>
              <w:t>Alle ansatte</w:t>
            </w:r>
          </w:p>
        </w:tc>
        <w:tc>
          <w:tcPr>
            <w:tcW w:w="2772" w:type="dxa"/>
          </w:tcPr>
          <w:p w:rsidR="00C953E1" w:rsidRDefault="00B661D3" w:rsidP="00BB0A24">
            <w:r>
              <w:t>15/3 Fungerer regelmessig som informasjonskanal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3622F7">
            <w:r>
              <w:t>All informasjon om post 8 skal til enhver tid være oppdatert</w:t>
            </w:r>
          </w:p>
        </w:tc>
        <w:tc>
          <w:tcPr>
            <w:tcW w:w="3492" w:type="dxa"/>
          </w:tcPr>
          <w:p w:rsidR="00C953E1" w:rsidRDefault="00C953E1" w:rsidP="00BB0A24">
            <w:r>
              <w:t>Revisjon av intranett</w:t>
            </w:r>
          </w:p>
          <w:p w:rsidR="00C953E1" w:rsidRDefault="00C953E1" w:rsidP="00BB0A24">
            <w:r>
              <w:t>Revisjon av internett</w:t>
            </w:r>
          </w:p>
          <w:p w:rsidR="00C953E1" w:rsidRDefault="00C953E1" w:rsidP="00BB0A24"/>
        </w:tc>
        <w:tc>
          <w:tcPr>
            <w:tcW w:w="4278" w:type="dxa"/>
          </w:tcPr>
          <w:p w:rsidR="00C953E1" w:rsidRDefault="00C953E1" w:rsidP="003622F7">
            <w:r>
              <w:t>Avventer</w:t>
            </w:r>
          </w:p>
        </w:tc>
        <w:tc>
          <w:tcPr>
            <w:tcW w:w="2772" w:type="dxa"/>
          </w:tcPr>
          <w:p w:rsidR="00C953E1" w:rsidRDefault="00C953E1" w:rsidP="003622F7"/>
        </w:tc>
      </w:tr>
      <w:tr w:rsidR="00C953E1" w:rsidTr="00C953E1">
        <w:tc>
          <w:tcPr>
            <w:tcW w:w="3678" w:type="dxa"/>
          </w:tcPr>
          <w:p w:rsidR="00C953E1" w:rsidRDefault="00C953E1" w:rsidP="002B448D"/>
        </w:tc>
        <w:tc>
          <w:tcPr>
            <w:tcW w:w="3492" w:type="dxa"/>
          </w:tcPr>
          <w:p w:rsidR="00C953E1" w:rsidRDefault="00C953E1" w:rsidP="00BB0A24"/>
        </w:tc>
        <w:tc>
          <w:tcPr>
            <w:tcW w:w="4278" w:type="dxa"/>
          </w:tcPr>
          <w:p w:rsidR="00C953E1" w:rsidRDefault="00C953E1" w:rsidP="00BB0A24"/>
        </w:tc>
        <w:tc>
          <w:tcPr>
            <w:tcW w:w="2772" w:type="dxa"/>
          </w:tcPr>
          <w:p w:rsidR="00C953E1" w:rsidRDefault="00C953E1" w:rsidP="003622F7"/>
        </w:tc>
      </w:tr>
      <w:tr w:rsidR="00C953E1" w:rsidTr="00C953E1">
        <w:tc>
          <w:tcPr>
            <w:tcW w:w="3678" w:type="dxa"/>
          </w:tcPr>
          <w:p w:rsidR="00C953E1" w:rsidRPr="00504AA0" w:rsidRDefault="00C953E1" w:rsidP="002B448D">
            <w:pPr>
              <w:tabs>
                <w:tab w:val="center" w:pos="3428"/>
              </w:tabs>
            </w:pPr>
          </w:p>
        </w:tc>
        <w:tc>
          <w:tcPr>
            <w:tcW w:w="3492" w:type="dxa"/>
          </w:tcPr>
          <w:p w:rsidR="00C953E1" w:rsidRDefault="00C953E1" w:rsidP="002B448D"/>
        </w:tc>
        <w:tc>
          <w:tcPr>
            <w:tcW w:w="4278" w:type="dxa"/>
          </w:tcPr>
          <w:p w:rsidR="00C953E1" w:rsidRDefault="00C953E1" w:rsidP="002B448D"/>
        </w:tc>
        <w:tc>
          <w:tcPr>
            <w:tcW w:w="2772" w:type="dxa"/>
          </w:tcPr>
          <w:p w:rsidR="00C953E1" w:rsidRDefault="00C953E1" w:rsidP="002B448D"/>
        </w:tc>
      </w:tr>
      <w:tr w:rsidR="00C953E1" w:rsidTr="00C953E1">
        <w:tc>
          <w:tcPr>
            <w:tcW w:w="11448" w:type="dxa"/>
            <w:gridSpan w:val="3"/>
          </w:tcPr>
          <w:p w:rsidR="00C953E1" w:rsidRDefault="00C953E1" w:rsidP="002B448D">
            <w:pPr>
              <w:rPr>
                <w:b/>
              </w:rPr>
            </w:pPr>
          </w:p>
          <w:p w:rsidR="00C953E1" w:rsidRPr="00886898" w:rsidRDefault="00C953E1" w:rsidP="002B448D">
            <w:pPr>
              <w:rPr>
                <w:b/>
                <w:color w:val="0000FF"/>
              </w:rPr>
            </w:pPr>
            <w:r w:rsidRPr="00886898">
              <w:rPr>
                <w:b/>
                <w:color w:val="0000FF"/>
              </w:rPr>
              <w:t>KOMPETANSE OG BEMANNING</w:t>
            </w:r>
          </w:p>
          <w:p w:rsidR="00C953E1" w:rsidRDefault="00C953E1" w:rsidP="002B448D"/>
        </w:tc>
        <w:tc>
          <w:tcPr>
            <w:tcW w:w="2772" w:type="dxa"/>
          </w:tcPr>
          <w:p w:rsidR="00C953E1" w:rsidRDefault="00C953E1" w:rsidP="002B448D">
            <w:pPr>
              <w:rPr>
                <w:b/>
              </w:rPr>
            </w:pPr>
          </w:p>
        </w:tc>
      </w:tr>
      <w:tr w:rsidR="00C953E1" w:rsidRPr="00BA2E1C" w:rsidTr="00C953E1">
        <w:tc>
          <w:tcPr>
            <w:tcW w:w="3678" w:type="dxa"/>
          </w:tcPr>
          <w:p w:rsidR="00C953E1" w:rsidRPr="005F2689" w:rsidRDefault="00C953E1" w:rsidP="00392A32">
            <w:pPr>
              <w:rPr>
                <w:b/>
              </w:rPr>
            </w:pPr>
            <w:r>
              <w:rPr>
                <w:b/>
              </w:rPr>
              <w:t>Målsetninger</w:t>
            </w:r>
          </w:p>
        </w:tc>
        <w:tc>
          <w:tcPr>
            <w:tcW w:w="3492" w:type="dxa"/>
          </w:tcPr>
          <w:p w:rsidR="00C953E1" w:rsidRPr="00BA2E1C" w:rsidRDefault="00C953E1" w:rsidP="00392A32">
            <w:pPr>
              <w:rPr>
                <w:b/>
              </w:rPr>
            </w:pPr>
            <w:r w:rsidRPr="00BA2E1C">
              <w:rPr>
                <w:b/>
              </w:rPr>
              <w:t>Tiltak</w:t>
            </w:r>
          </w:p>
        </w:tc>
        <w:tc>
          <w:tcPr>
            <w:tcW w:w="4278" w:type="dxa"/>
          </w:tcPr>
          <w:p w:rsidR="00C953E1" w:rsidRPr="00BA2E1C" w:rsidRDefault="00C953E1" w:rsidP="00392A32">
            <w:pPr>
              <w:rPr>
                <w:b/>
              </w:rPr>
            </w:pPr>
            <w:r w:rsidRPr="00BA2E1C">
              <w:rPr>
                <w:b/>
              </w:rPr>
              <w:t>Hovedansvarlig /frist</w:t>
            </w:r>
          </w:p>
        </w:tc>
        <w:tc>
          <w:tcPr>
            <w:tcW w:w="2772" w:type="dxa"/>
          </w:tcPr>
          <w:p w:rsidR="00C953E1" w:rsidRPr="00BA2E1C" w:rsidRDefault="00C953E1" w:rsidP="00392A32">
            <w:pPr>
              <w:rPr>
                <w:b/>
              </w:rPr>
            </w:pPr>
          </w:p>
        </w:tc>
      </w:tr>
      <w:tr w:rsidR="00C953E1" w:rsidTr="00C953E1">
        <w:tc>
          <w:tcPr>
            <w:tcW w:w="3678" w:type="dxa"/>
          </w:tcPr>
          <w:p w:rsidR="00C953E1" w:rsidRDefault="00C953E1" w:rsidP="00BB0A24">
            <w:r>
              <w:t>Kompetanseplan for ansatte</w:t>
            </w:r>
          </w:p>
        </w:tc>
        <w:tc>
          <w:tcPr>
            <w:tcW w:w="3492" w:type="dxa"/>
          </w:tcPr>
          <w:p w:rsidR="00C953E1" w:rsidRDefault="00C953E1" w:rsidP="00BB0A24">
            <w:r>
              <w:t>Jobbe videre med kompetanseutviklingsplan på klinikknivå</w:t>
            </w:r>
            <w:r w:rsidR="00050945">
              <w:t>/ post</w:t>
            </w:r>
          </w:p>
          <w:p w:rsidR="00C953E1" w:rsidRDefault="00C953E1" w:rsidP="002B448D"/>
        </w:tc>
        <w:tc>
          <w:tcPr>
            <w:tcW w:w="4278" w:type="dxa"/>
          </w:tcPr>
          <w:p w:rsidR="00C953E1" w:rsidRDefault="00C953E1" w:rsidP="002B448D"/>
        </w:tc>
        <w:tc>
          <w:tcPr>
            <w:tcW w:w="2772" w:type="dxa"/>
          </w:tcPr>
          <w:p w:rsidR="00C953E1" w:rsidRDefault="00B661D3" w:rsidP="002B448D">
            <w:r>
              <w:t xml:space="preserve">15/3 2 </w:t>
            </w:r>
            <w:proofErr w:type="spellStart"/>
            <w:r>
              <w:t>spl</w:t>
            </w:r>
            <w:proofErr w:type="spellEnd"/>
            <w:r>
              <w:t xml:space="preserve"> har deltatt i </w:t>
            </w:r>
            <w:proofErr w:type="spellStart"/>
            <w:r>
              <w:t>delemne</w:t>
            </w:r>
            <w:proofErr w:type="spellEnd"/>
            <w:r>
              <w:t xml:space="preserve"> i en masterstudie.  </w:t>
            </w:r>
          </w:p>
          <w:p w:rsidR="00B661D3" w:rsidRDefault="00B661D3" w:rsidP="002B448D">
            <w:r>
              <w:t xml:space="preserve">1 </w:t>
            </w:r>
            <w:proofErr w:type="spellStart"/>
            <w:r>
              <w:t>fagspl</w:t>
            </w:r>
            <w:proofErr w:type="spellEnd"/>
            <w:r>
              <w:t xml:space="preserve"> har fått simuleringskompetanse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BB0A24">
            <w:r>
              <w:t xml:space="preserve">Økt faglig utvikling for de ansatte </w:t>
            </w:r>
          </w:p>
        </w:tc>
        <w:tc>
          <w:tcPr>
            <w:tcW w:w="3492" w:type="dxa"/>
          </w:tcPr>
          <w:p w:rsidR="00C953E1" w:rsidRDefault="00C953E1" w:rsidP="00BB0A24">
            <w:pPr>
              <w:pStyle w:val="Listeavsnitt"/>
              <w:numPr>
                <w:ilvl w:val="0"/>
                <w:numId w:val="24"/>
              </w:numPr>
            </w:pPr>
            <w:r>
              <w:t xml:space="preserve">Videreføre hospitering, samt vurdere nye steder </w:t>
            </w:r>
          </w:p>
          <w:p w:rsidR="00C953E1" w:rsidRDefault="00C953E1" w:rsidP="00BB0A24">
            <w:pPr>
              <w:pStyle w:val="Listeavsnitt"/>
              <w:numPr>
                <w:ilvl w:val="0"/>
                <w:numId w:val="24"/>
              </w:numPr>
            </w:pPr>
            <w:r>
              <w:t>Planlegge og legge til rette for aktuell videreutdanning</w:t>
            </w:r>
          </w:p>
          <w:p w:rsidR="005A3D51" w:rsidRDefault="005A3D51" w:rsidP="005A3D51">
            <w:pPr>
              <w:pStyle w:val="Listeavsnitt"/>
              <w:ind w:left="360"/>
            </w:pPr>
            <w:r>
              <w:t xml:space="preserve">Lage en plan for faglig oppdatering for </w:t>
            </w:r>
            <w:proofErr w:type="spellStart"/>
            <w:r>
              <w:t>spl</w:t>
            </w:r>
            <w:proofErr w:type="spellEnd"/>
            <w:r>
              <w:t xml:space="preserve"> med videreutdanning (inn i kompetanseplan)</w:t>
            </w:r>
          </w:p>
          <w:p w:rsidR="00C953E1" w:rsidRDefault="00C953E1" w:rsidP="00BB0A24">
            <w:pPr>
              <w:pStyle w:val="Listeavsnitt"/>
              <w:numPr>
                <w:ilvl w:val="0"/>
                <w:numId w:val="24"/>
              </w:numPr>
            </w:pPr>
            <w:r>
              <w:t>Videreføre internundervisning og fagdag</w:t>
            </w:r>
          </w:p>
          <w:p w:rsidR="00C953E1" w:rsidRDefault="00C953E1" w:rsidP="00BB0A24">
            <w:pPr>
              <w:pStyle w:val="Listeavsnitt"/>
              <w:numPr>
                <w:ilvl w:val="0"/>
                <w:numId w:val="24"/>
              </w:numPr>
            </w:pPr>
            <w:r>
              <w:lastRenderedPageBreak/>
              <w:t>Quiz – oppsummering internundervising</w:t>
            </w:r>
          </w:p>
          <w:p w:rsidR="00C953E1" w:rsidRDefault="00C953E1" w:rsidP="00BB0A24"/>
        </w:tc>
        <w:tc>
          <w:tcPr>
            <w:tcW w:w="4278" w:type="dxa"/>
          </w:tcPr>
          <w:p w:rsidR="00C953E1" w:rsidRDefault="00C953E1" w:rsidP="00BB0A24">
            <w:r>
              <w:lastRenderedPageBreak/>
              <w:t>Følge opp internundervising i quiz</w:t>
            </w:r>
          </w:p>
          <w:p w:rsidR="005A3D51" w:rsidRDefault="005A3D51" w:rsidP="00BB0A24"/>
          <w:p w:rsidR="005A3D51" w:rsidRDefault="005A3D51" w:rsidP="00BB0A24">
            <w:proofErr w:type="spellStart"/>
            <w:r>
              <w:t>Fagspl</w:t>
            </w:r>
            <w:proofErr w:type="spellEnd"/>
            <w:r>
              <w:t xml:space="preserve"> og gro</w:t>
            </w:r>
          </w:p>
        </w:tc>
        <w:tc>
          <w:tcPr>
            <w:tcW w:w="2772" w:type="dxa"/>
          </w:tcPr>
          <w:p w:rsidR="00C953E1" w:rsidRDefault="00B661D3" w:rsidP="00BB0A24">
            <w:r>
              <w:t xml:space="preserve">15/3 Quiz på fagdag, </w:t>
            </w:r>
            <w:proofErr w:type="spellStart"/>
            <w:r>
              <w:t>evt</w:t>
            </w:r>
            <w:proofErr w:type="spellEnd"/>
            <w:r>
              <w:t xml:space="preserve"> planlegge fra høsten av oppsummering av internundervising</w:t>
            </w:r>
          </w:p>
          <w:p w:rsidR="00B661D3" w:rsidRDefault="00B661D3" w:rsidP="00BB0A24">
            <w:r>
              <w:t>Fagdag gjennomført i samarbeid med post 6</w:t>
            </w:r>
          </w:p>
          <w:p w:rsidR="00B661D3" w:rsidRDefault="00B661D3" w:rsidP="00BB0A24">
            <w:r>
              <w:t>Endring i internundervisning – veiledning går ut, internundervising endres til caseundervising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BB0A24">
            <w:r>
              <w:t>Deltagelse på kurs/hospitering for de ansatte</w:t>
            </w:r>
          </w:p>
        </w:tc>
        <w:tc>
          <w:tcPr>
            <w:tcW w:w="3492" w:type="dxa"/>
          </w:tcPr>
          <w:p w:rsidR="00C953E1" w:rsidRDefault="00C953E1" w:rsidP="00BB0A24">
            <w:r>
              <w:t>Ansatte som har deltatt på kurs eller hospitert oppmuntres til å dele fagkunnskap, informasjon, erfaringer, opplevelser etc. med sine medarbeidere</w:t>
            </w:r>
          </w:p>
          <w:p w:rsidR="00C953E1" w:rsidRDefault="00C953E1" w:rsidP="00BB0A24"/>
        </w:tc>
        <w:tc>
          <w:tcPr>
            <w:tcW w:w="4278" w:type="dxa"/>
          </w:tcPr>
          <w:p w:rsidR="00C953E1" w:rsidRDefault="00C953E1" w:rsidP="00BB0A24">
            <w:r>
              <w:t>Sette av tid for tilbakemelding fra kurs</w:t>
            </w:r>
          </w:p>
          <w:p w:rsidR="00C953E1" w:rsidRDefault="00C953E1" w:rsidP="00BB0A24"/>
        </w:tc>
        <w:tc>
          <w:tcPr>
            <w:tcW w:w="2772" w:type="dxa"/>
          </w:tcPr>
          <w:p w:rsidR="00C953E1" w:rsidRDefault="002C4A62" w:rsidP="00BB0A24">
            <w:r>
              <w:t>15/3 Sette av tid for tilbakemelding fra kurs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BB0A24">
            <w:r>
              <w:t>Veiledningsgruppe for faglig og personlig utvikling</w:t>
            </w:r>
          </w:p>
        </w:tc>
        <w:tc>
          <w:tcPr>
            <w:tcW w:w="3492" w:type="dxa"/>
          </w:tcPr>
          <w:p w:rsidR="00C953E1" w:rsidRDefault="00C953E1" w:rsidP="00BB0A24">
            <w:r>
              <w:t>Veiledningsgruppe for ansatt</w:t>
            </w:r>
            <w:r w:rsidR="00B50478">
              <w:t>e</w:t>
            </w:r>
          </w:p>
          <w:p w:rsidR="00C953E1" w:rsidRDefault="00C953E1" w:rsidP="00BB0A24"/>
        </w:tc>
        <w:tc>
          <w:tcPr>
            <w:tcW w:w="4278" w:type="dxa"/>
          </w:tcPr>
          <w:p w:rsidR="00C953E1" w:rsidRDefault="004D6ADB" w:rsidP="00BB0A24">
            <w:r>
              <w:t xml:space="preserve">x/1 pr </w:t>
            </w:r>
            <w:proofErr w:type="spellStart"/>
            <w:r>
              <w:t>mnd</w:t>
            </w:r>
            <w:proofErr w:type="spellEnd"/>
          </w:p>
        </w:tc>
        <w:tc>
          <w:tcPr>
            <w:tcW w:w="2772" w:type="dxa"/>
          </w:tcPr>
          <w:p w:rsidR="00C953E1" w:rsidRDefault="002C4A62" w:rsidP="00BB0A24">
            <w:r>
              <w:t xml:space="preserve">15/3 Utgår </w:t>
            </w:r>
          </w:p>
        </w:tc>
      </w:tr>
      <w:tr w:rsidR="00C953E1" w:rsidTr="00C953E1">
        <w:tc>
          <w:tcPr>
            <w:tcW w:w="11448" w:type="dxa"/>
            <w:gridSpan w:val="3"/>
          </w:tcPr>
          <w:p w:rsidR="00C953E1" w:rsidRDefault="00C953E1" w:rsidP="00BB0A24">
            <w:pPr>
              <w:rPr>
                <w:b/>
              </w:rPr>
            </w:pPr>
          </w:p>
          <w:p w:rsidR="00C953E1" w:rsidRPr="00886898" w:rsidRDefault="00C953E1" w:rsidP="00BB0A2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OPPFØLGING AV HANDLINGSPLAN</w:t>
            </w:r>
          </w:p>
          <w:p w:rsidR="00C953E1" w:rsidRDefault="00C953E1" w:rsidP="00BB0A24"/>
        </w:tc>
        <w:tc>
          <w:tcPr>
            <w:tcW w:w="2772" w:type="dxa"/>
          </w:tcPr>
          <w:p w:rsidR="00C953E1" w:rsidRDefault="00C953E1" w:rsidP="00BB0A24">
            <w:pPr>
              <w:rPr>
                <w:b/>
              </w:rPr>
            </w:pPr>
          </w:p>
        </w:tc>
      </w:tr>
      <w:tr w:rsidR="00C953E1" w:rsidRPr="00BA2E1C" w:rsidTr="00C953E1">
        <w:tc>
          <w:tcPr>
            <w:tcW w:w="3678" w:type="dxa"/>
          </w:tcPr>
          <w:p w:rsidR="00C953E1" w:rsidRPr="005F2689" w:rsidRDefault="00C953E1" w:rsidP="00392A32">
            <w:pPr>
              <w:rPr>
                <w:b/>
              </w:rPr>
            </w:pPr>
            <w:r>
              <w:rPr>
                <w:b/>
              </w:rPr>
              <w:t>Målsetninger</w:t>
            </w:r>
          </w:p>
        </w:tc>
        <w:tc>
          <w:tcPr>
            <w:tcW w:w="3492" w:type="dxa"/>
          </w:tcPr>
          <w:p w:rsidR="00C953E1" w:rsidRPr="00BA2E1C" w:rsidRDefault="00C953E1" w:rsidP="00392A32">
            <w:pPr>
              <w:rPr>
                <w:b/>
              </w:rPr>
            </w:pPr>
            <w:r w:rsidRPr="00BA2E1C">
              <w:rPr>
                <w:b/>
              </w:rPr>
              <w:t>Tiltak</w:t>
            </w:r>
          </w:p>
        </w:tc>
        <w:tc>
          <w:tcPr>
            <w:tcW w:w="4278" w:type="dxa"/>
          </w:tcPr>
          <w:p w:rsidR="00C953E1" w:rsidRPr="00BA2E1C" w:rsidRDefault="00C953E1" w:rsidP="00392A32">
            <w:pPr>
              <w:rPr>
                <w:b/>
              </w:rPr>
            </w:pPr>
            <w:r w:rsidRPr="00BA2E1C">
              <w:rPr>
                <w:b/>
              </w:rPr>
              <w:t>Hovedansvarlig /frist</w:t>
            </w:r>
          </w:p>
        </w:tc>
        <w:tc>
          <w:tcPr>
            <w:tcW w:w="2772" w:type="dxa"/>
          </w:tcPr>
          <w:p w:rsidR="00C953E1" w:rsidRPr="00BA2E1C" w:rsidRDefault="00C953E1" w:rsidP="00392A32">
            <w:pPr>
              <w:rPr>
                <w:b/>
              </w:rPr>
            </w:pPr>
          </w:p>
        </w:tc>
      </w:tr>
      <w:tr w:rsidR="00C953E1" w:rsidTr="00C953E1">
        <w:tc>
          <w:tcPr>
            <w:tcW w:w="3678" w:type="dxa"/>
          </w:tcPr>
          <w:p w:rsidR="00C953E1" w:rsidRDefault="00C953E1" w:rsidP="00BB0A24">
            <w:r>
              <w:t>Handlingsplanen på post 8 skal være kjent av alle ansatte</w:t>
            </w:r>
          </w:p>
        </w:tc>
        <w:tc>
          <w:tcPr>
            <w:tcW w:w="3492" w:type="dxa"/>
          </w:tcPr>
          <w:p w:rsidR="00C953E1" w:rsidRDefault="00C953E1" w:rsidP="00BB0A24">
            <w:r>
              <w:t>Kvartalsvis gjennomgang på personalmøte</w:t>
            </w:r>
          </w:p>
          <w:p w:rsidR="00C953E1" w:rsidRDefault="00C953E1" w:rsidP="00BB0A24"/>
        </w:tc>
        <w:tc>
          <w:tcPr>
            <w:tcW w:w="4278" w:type="dxa"/>
          </w:tcPr>
          <w:p w:rsidR="00C953E1" w:rsidRDefault="00C953E1" w:rsidP="00BB0A24">
            <w:r w:rsidRPr="00BB0A24">
              <w:t>Frist: Helårsaktivitet</w:t>
            </w:r>
          </w:p>
        </w:tc>
        <w:tc>
          <w:tcPr>
            <w:tcW w:w="2772" w:type="dxa"/>
          </w:tcPr>
          <w:p w:rsidR="00C953E1" w:rsidRDefault="002C4A62" w:rsidP="00BB0A24">
            <w:r>
              <w:t>15/3 Personalmøte 4/4</w:t>
            </w:r>
          </w:p>
          <w:p w:rsidR="00341847" w:rsidRPr="00BB0A24" w:rsidRDefault="00C71410" w:rsidP="00C71410">
            <w:r>
              <w:t>Handlingsplanen s</w:t>
            </w:r>
            <w:r w:rsidR="00341847">
              <w:t>endes på mail til personalgruppen/leger og tverrfaglig</w:t>
            </w:r>
          </w:p>
        </w:tc>
      </w:tr>
      <w:tr w:rsidR="00C953E1" w:rsidTr="00C953E1">
        <w:tc>
          <w:tcPr>
            <w:tcW w:w="3678" w:type="dxa"/>
          </w:tcPr>
          <w:p w:rsidR="00C953E1" w:rsidRDefault="00C953E1" w:rsidP="00BB0A24">
            <w:r>
              <w:t>Ansatte skal til enhver tid vite hva som er i fokus/forbedringsarbeid på post 8</w:t>
            </w:r>
          </w:p>
        </w:tc>
        <w:tc>
          <w:tcPr>
            <w:tcW w:w="3492" w:type="dxa"/>
          </w:tcPr>
          <w:p w:rsidR="00C953E1" w:rsidRDefault="00B50478" w:rsidP="00BB0A24">
            <w:r>
              <w:t>Utarbeide et årsplan</w:t>
            </w:r>
            <w:r w:rsidR="00C953E1">
              <w:t xml:space="preserve"> for post 8 inneholdende faglig fokusområde og generelt fokus (prosedyrer, brukeropplæring, trivsel </w:t>
            </w:r>
            <w:proofErr w:type="spellStart"/>
            <w:r w:rsidR="00C953E1">
              <w:t>etc</w:t>
            </w:r>
            <w:proofErr w:type="spellEnd"/>
            <w:r w:rsidR="00C953E1">
              <w:t>) for den enkelte måned</w:t>
            </w:r>
          </w:p>
          <w:p w:rsidR="00C953E1" w:rsidRDefault="00C953E1" w:rsidP="00BB0A24"/>
          <w:p w:rsidR="00C953E1" w:rsidRDefault="00C953E1" w:rsidP="00BB0A24">
            <w:r>
              <w:t xml:space="preserve">Tas opp hvert personalmøte: </w:t>
            </w:r>
          </w:p>
          <w:p w:rsidR="00C953E1" w:rsidRDefault="00C953E1" w:rsidP="00BB0A24"/>
        </w:tc>
        <w:tc>
          <w:tcPr>
            <w:tcW w:w="4278" w:type="dxa"/>
          </w:tcPr>
          <w:p w:rsidR="00C953E1" w:rsidRDefault="00B50478" w:rsidP="00BB0A24">
            <w:r>
              <w:t>Årsplan</w:t>
            </w:r>
            <w:r w:rsidR="00C953E1">
              <w:t xml:space="preserve"> innen januar</w:t>
            </w:r>
          </w:p>
          <w:p w:rsidR="00C953E1" w:rsidRDefault="00C953E1" w:rsidP="00BB0A24"/>
          <w:p w:rsidR="00C953E1" w:rsidRDefault="00C953E1" w:rsidP="00BB0A24">
            <w:r w:rsidRPr="00BB0A24">
              <w:t>Frist: Helårsaktivitet</w:t>
            </w:r>
          </w:p>
          <w:p w:rsidR="00C953E1" w:rsidRDefault="00C953E1" w:rsidP="00BB0A24"/>
        </w:tc>
        <w:tc>
          <w:tcPr>
            <w:tcW w:w="2772" w:type="dxa"/>
          </w:tcPr>
          <w:p w:rsidR="00C953E1" w:rsidRDefault="002C4A62" w:rsidP="00BB0A24">
            <w:r>
              <w:t xml:space="preserve">15/3 Forholder oss til handlingsplan – vurdere fortløpende hva som er </w:t>
            </w:r>
            <w:proofErr w:type="spellStart"/>
            <w:r>
              <w:t>preserende</w:t>
            </w:r>
            <w:proofErr w:type="spellEnd"/>
            <w:r>
              <w:t xml:space="preserve"> </w:t>
            </w:r>
          </w:p>
          <w:p w:rsidR="00341847" w:rsidRDefault="00341847" w:rsidP="00BB0A24"/>
        </w:tc>
      </w:tr>
    </w:tbl>
    <w:p w:rsidR="009A247F" w:rsidRDefault="009A247F" w:rsidP="00D15295"/>
    <w:p w:rsidR="005A3D51" w:rsidRDefault="005A3D51" w:rsidP="00D15295">
      <w:pPr>
        <w:rPr>
          <w:b/>
          <w:color w:val="0000FF"/>
        </w:rPr>
      </w:pPr>
      <w:r>
        <w:rPr>
          <w:b/>
          <w:color w:val="0000FF"/>
        </w:rPr>
        <w:t>HMS</w:t>
      </w:r>
    </w:p>
    <w:p w:rsidR="005A3D51" w:rsidRDefault="005A3D51" w:rsidP="00D15295">
      <w:pPr>
        <w:rPr>
          <w:b/>
          <w:color w:val="0000FF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4252"/>
        <w:gridCol w:w="2696"/>
      </w:tblGrid>
      <w:tr w:rsidR="005A3D51" w:rsidRPr="00652FED" w:rsidTr="005A3D51">
        <w:tc>
          <w:tcPr>
            <w:tcW w:w="3652" w:type="dxa"/>
          </w:tcPr>
          <w:p w:rsidR="005A3D51" w:rsidRPr="00652FED" w:rsidRDefault="005A3D51" w:rsidP="00D15295">
            <w:pPr>
              <w:rPr>
                <w:b/>
              </w:rPr>
            </w:pPr>
            <w:r w:rsidRPr="00652FED">
              <w:rPr>
                <w:b/>
              </w:rPr>
              <w:t>Målsetninger</w:t>
            </w:r>
          </w:p>
        </w:tc>
        <w:tc>
          <w:tcPr>
            <w:tcW w:w="3544" w:type="dxa"/>
          </w:tcPr>
          <w:p w:rsidR="005A3D51" w:rsidRPr="00652FED" w:rsidRDefault="005A3D51" w:rsidP="00D15295">
            <w:pPr>
              <w:rPr>
                <w:b/>
              </w:rPr>
            </w:pPr>
            <w:r w:rsidRPr="00652FED">
              <w:rPr>
                <w:b/>
              </w:rPr>
              <w:t>Tiltak</w:t>
            </w:r>
          </w:p>
        </w:tc>
        <w:tc>
          <w:tcPr>
            <w:tcW w:w="4252" w:type="dxa"/>
          </w:tcPr>
          <w:p w:rsidR="005A3D51" w:rsidRPr="00652FED" w:rsidRDefault="005A3D51" w:rsidP="00D15295">
            <w:pPr>
              <w:rPr>
                <w:b/>
              </w:rPr>
            </w:pPr>
            <w:r w:rsidRPr="00652FED">
              <w:rPr>
                <w:b/>
              </w:rPr>
              <w:t>Hovedansvarlig/frist</w:t>
            </w:r>
          </w:p>
        </w:tc>
        <w:tc>
          <w:tcPr>
            <w:tcW w:w="2696" w:type="dxa"/>
          </w:tcPr>
          <w:p w:rsidR="005A3D51" w:rsidRPr="00652FED" w:rsidRDefault="005A3D51" w:rsidP="00D15295">
            <w:pPr>
              <w:rPr>
                <w:b/>
              </w:rPr>
            </w:pPr>
          </w:p>
        </w:tc>
      </w:tr>
      <w:tr w:rsidR="005A3D51" w:rsidTr="005A3D51">
        <w:tc>
          <w:tcPr>
            <w:tcW w:w="3652" w:type="dxa"/>
          </w:tcPr>
          <w:p w:rsidR="005A3D51" w:rsidRDefault="005A3D51" w:rsidP="00D15295">
            <w:r>
              <w:t xml:space="preserve">Gode arbeidsplasser for leger på </w:t>
            </w:r>
            <w:r>
              <w:lastRenderedPageBreak/>
              <w:t xml:space="preserve">hjertegruppene, og for </w:t>
            </w:r>
            <w:proofErr w:type="spellStart"/>
            <w:r>
              <w:t>fysioter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5A3D51" w:rsidRDefault="005A3D51" w:rsidP="00D15295">
            <w:r>
              <w:lastRenderedPageBreak/>
              <w:t>Flytte legekontor til et større</w:t>
            </w:r>
          </w:p>
          <w:p w:rsidR="005A3D51" w:rsidRDefault="005A3D51" w:rsidP="00D15295">
            <w:r>
              <w:lastRenderedPageBreak/>
              <w:t xml:space="preserve">Vurdere mulighet til å flytte treningsrom i nærheten av </w:t>
            </w:r>
            <w:proofErr w:type="spellStart"/>
            <w:r>
              <w:t>avd</w:t>
            </w:r>
            <w:proofErr w:type="spellEnd"/>
          </w:p>
          <w:p w:rsidR="00652FED" w:rsidRDefault="00652FED" w:rsidP="00D15295">
            <w:r>
              <w:t xml:space="preserve">Flytte </w:t>
            </w:r>
            <w:proofErr w:type="spellStart"/>
            <w:r>
              <w:t>AKG</w:t>
            </w:r>
            <w:proofErr w:type="spellEnd"/>
            <w:r>
              <w:t xml:space="preserve">-sykkel mm til eget rom, (slik at Ekko og </w:t>
            </w:r>
            <w:proofErr w:type="spellStart"/>
            <w:r>
              <w:t>AKG</w:t>
            </w:r>
            <w:proofErr w:type="spellEnd"/>
            <w:r>
              <w:t xml:space="preserve"> ikke er på samme rom). </w:t>
            </w:r>
          </w:p>
          <w:p w:rsidR="005A3D51" w:rsidRDefault="005A3D51" w:rsidP="00D15295"/>
        </w:tc>
        <w:tc>
          <w:tcPr>
            <w:tcW w:w="4252" w:type="dxa"/>
          </w:tcPr>
          <w:p w:rsidR="005A3D51" w:rsidRDefault="005A3D51" w:rsidP="00D15295"/>
        </w:tc>
        <w:tc>
          <w:tcPr>
            <w:tcW w:w="2696" w:type="dxa"/>
          </w:tcPr>
          <w:p w:rsidR="005A3D51" w:rsidRDefault="00F7476E" w:rsidP="00D15295">
            <w:r>
              <w:t xml:space="preserve">15/3 Jobbes med </w:t>
            </w:r>
            <w:r>
              <w:lastRenderedPageBreak/>
              <w:t xml:space="preserve">legekontorer </w:t>
            </w:r>
          </w:p>
          <w:p w:rsidR="00F7476E" w:rsidRDefault="00F7476E" w:rsidP="00D15295">
            <w:r>
              <w:t xml:space="preserve">Fagsykepleier og </w:t>
            </w:r>
            <w:proofErr w:type="spellStart"/>
            <w:r>
              <w:t>avd.spl</w:t>
            </w:r>
            <w:proofErr w:type="spellEnd"/>
            <w:r>
              <w:t xml:space="preserve"> har byttet kontorer</w:t>
            </w:r>
          </w:p>
        </w:tc>
      </w:tr>
    </w:tbl>
    <w:p w:rsidR="005A3D51" w:rsidRDefault="005A3D51" w:rsidP="00D15295"/>
    <w:sectPr w:rsidR="005A3D51" w:rsidSect="00D43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CBD"/>
    <w:multiLevelType w:val="hybridMultilevel"/>
    <w:tmpl w:val="063EB190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B4C4C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AD72DA"/>
    <w:multiLevelType w:val="hybridMultilevel"/>
    <w:tmpl w:val="C548CD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66262"/>
    <w:multiLevelType w:val="hybridMultilevel"/>
    <w:tmpl w:val="48704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5A8C"/>
    <w:multiLevelType w:val="hybridMultilevel"/>
    <w:tmpl w:val="D44015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E7C6F"/>
    <w:multiLevelType w:val="hybridMultilevel"/>
    <w:tmpl w:val="22FA534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4273C"/>
    <w:multiLevelType w:val="hybridMultilevel"/>
    <w:tmpl w:val="CFEE93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47D18"/>
    <w:multiLevelType w:val="hybridMultilevel"/>
    <w:tmpl w:val="A290E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6BB9"/>
    <w:multiLevelType w:val="hybridMultilevel"/>
    <w:tmpl w:val="11CC3800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846D4A"/>
    <w:multiLevelType w:val="hybridMultilevel"/>
    <w:tmpl w:val="1F72C47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94437"/>
    <w:multiLevelType w:val="hybridMultilevel"/>
    <w:tmpl w:val="37DC7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2730"/>
    <w:multiLevelType w:val="hybridMultilevel"/>
    <w:tmpl w:val="3C46A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91A09"/>
    <w:multiLevelType w:val="hybridMultilevel"/>
    <w:tmpl w:val="0610FC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F37D5"/>
    <w:multiLevelType w:val="hybridMultilevel"/>
    <w:tmpl w:val="694AA6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60CCD"/>
    <w:multiLevelType w:val="hybridMultilevel"/>
    <w:tmpl w:val="8FD2D888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9C70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EA0D28"/>
    <w:multiLevelType w:val="hybridMultilevel"/>
    <w:tmpl w:val="C08C64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5C52"/>
    <w:multiLevelType w:val="hybridMultilevel"/>
    <w:tmpl w:val="EF7E65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51C00"/>
    <w:multiLevelType w:val="hybridMultilevel"/>
    <w:tmpl w:val="E60E4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63A6"/>
    <w:multiLevelType w:val="hybridMultilevel"/>
    <w:tmpl w:val="6F5A40D4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705321"/>
    <w:multiLevelType w:val="hybridMultilevel"/>
    <w:tmpl w:val="14B0ECF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3C085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EF6644"/>
    <w:multiLevelType w:val="hybridMultilevel"/>
    <w:tmpl w:val="2DEE53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3443A"/>
    <w:multiLevelType w:val="hybridMultilevel"/>
    <w:tmpl w:val="6F8EF9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D66AB"/>
    <w:multiLevelType w:val="hybridMultilevel"/>
    <w:tmpl w:val="92C4088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A0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2E6621"/>
    <w:multiLevelType w:val="hybridMultilevel"/>
    <w:tmpl w:val="A058DD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F1281"/>
    <w:multiLevelType w:val="hybridMultilevel"/>
    <w:tmpl w:val="335226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0842A4"/>
    <w:multiLevelType w:val="hybridMultilevel"/>
    <w:tmpl w:val="A28ED122"/>
    <w:lvl w:ilvl="0" w:tplc="041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6DB5749"/>
    <w:multiLevelType w:val="hybridMultilevel"/>
    <w:tmpl w:val="9A9865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2414C7"/>
    <w:multiLevelType w:val="hybridMultilevel"/>
    <w:tmpl w:val="33DA915E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4E8A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505B5B"/>
    <w:multiLevelType w:val="hybridMultilevel"/>
    <w:tmpl w:val="F18E8C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186DAC"/>
    <w:multiLevelType w:val="hybridMultilevel"/>
    <w:tmpl w:val="CF64BAFE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9AF7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0172BD"/>
    <w:multiLevelType w:val="hybridMultilevel"/>
    <w:tmpl w:val="0CA222E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311A0C"/>
    <w:multiLevelType w:val="hybridMultilevel"/>
    <w:tmpl w:val="95AED9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A11D5"/>
    <w:multiLevelType w:val="hybridMultilevel"/>
    <w:tmpl w:val="198682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E5"/>
    <w:multiLevelType w:val="hybridMultilevel"/>
    <w:tmpl w:val="B31A614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1485C"/>
    <w:multiLevelType w:val="hybridMultilevel"/>
    <w:tmpl w:val="85AA6C7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60C04D2"/>
    <w:multiLevelType w:val="hybridMultilevel"/>
    <w:tmpl w:val="1EA04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1189"/>
    <w:multiLevelType w:val="hybridMultilevel"/>
    <w:tmpl w:val="30209D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245F58"/>
    <w:multiLevelType w:val="hybridMultilevel"/>
    <w:tmpl w:val="F04C50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9800A4"/>
    <w:multiLevelType w:val="hybridMultilevel"/>
    <w:tmpl w:val="63680BD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F73D67"/>
    <w:multiLevelType w:val="hybridMultilevel"/>
    <w:tmpl w:val="AF3E7ED0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0"/>
  </w:num>
  <w:num w:numId="3">
    <w:abstractNumId w:val="5"/>
  </w:num>
  <w:num w:numId="4">
    <w:abstractNumId w:val="14"/>
  </w:num>
  <w:num w:numId="5">
    <w:abstractNumId w:val="36"/>
  </w:num>
  <w:num w:numId="6">
    <w:abstractNumId w:val="31"/>
  </w:num>
  <w:num w:numId="7">
    <w:abstractNumId w:val="9"/>
  </w:num>
  <w:num w:numId="8">
    <w:abstractNumId w:val="30"/>
  </w:num>
  <w:num w:numId="9">
    <w:abstractNumId w:val="26"/>
  </w:num>
  <w:num w:numId="10">
    <w:abstractNumId w:val="18"/>
  </w:num>
  <w:num w:numId="11">
    <w:abstractNumId w:val="0"/>
  </w:num>
  <w:num w:numId="12">
    <w:abstractNumId w:val="21"/>
  </w:num>
  <w:num w:numId="13">
    <w:abstractNumId w:val="17"/>
  </w:num>
  <w:num w:numId="14">
    <w:abstractNumId w:val="38"/>
  </w:num>
  <w:num w:numId="15">
    <w:abstractNumId w:val="13"/>
  </w:num>
  <w:num w:numId="16">
    <w:abstractNumId w:val="28"/>
  </w:num>
  <w:num w:numId="17">
    <w:abstractNumId w:val="7"/>
  </w:num>
  <w:num w:numId="18">
    <w:abstractNumId w:val="33"/>
  </w:num>
  <w:num w:numId="19">
    <w:abstractNumId w:val="29"/>
  </w:num>
  <w:num w:numId="20">
    <w:abstractNumId w:val="8"/>
  </w:num>
  <w:num w:numId="21">
    <w:abstractNumId w:val="1"/>
  </w:num>
  <w:num w:numId="22">
    <w:abstractNumId w:val="19"/>
  </w:num>
  <w:num w:numId="23">
    <w:abstractNumId w:val="11"/>
  </w:num>
  <w:num w:numId="24">
    <w:abstractNumId w:val="20"/>
  </w:num>
  <w:num w:numId="25">
    <w:abstractNumId w:val="23"/>
  </w:num>
  <w:num w:numId="26">
    <w:abstractNumId w:val="3"/>
  </w:num>
  <w:num w:numId="27">
    <w:abstractNumId w:val="15"/>
  </w:num>
  <w:num w:numId="28">
    <w:abstractNumId w:val="27"/>
  </w:num>
  <w:num w:numId="29">
    <w:abstractNumId w:val="25"/>
  </w:num>
  <w:num w:numId="30">
    <w:abstractNumId w:val="32"/>
  </w:num>
  <w:num w:numId="31">
    <w:abstractNumId w:val="4"/>
  </w:num>
  <w:num w:numId="32">
    <w:abstractNumId w:val="22"/>
  </w:num>
  <w:num w:numId="33">
    <w:abstractNumId w:val="37"/>
  </w:num>
  <w:num w:numId="34">
    <w:abstractNumId w:val="35"/>
  </w:num>
  <w:num w:numId="35">
    <w:abstractNumId w:val="12"/>
  </w:num>
  <w:num w:numId="36">
    <w:abstractNumId w:val="16"/>
  </w:num>
  <w:num w:numId="37">
    <w:abstractNumId w:val="2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43707"/>
    <w:rsid w:val="0002256E"/>
    <w:rsid w:val="00044A67"/>
    <w:rsid w:val="00050945"/>
    <w:rsid w:val="000776E5"/>
    <w:rsid w:val="00090F4B"/>
    <w:rsid w:val="00091CED"/>
    <w:rsid w:val="0009519A"/>
    <w:rsid w:val="000A12CB"/>
    <w:rsid w:val="000D4F4D"/>
    <w:rsid w:val="001340E4"/>
    <w:rsid w:val="00151D28"/>
    <w:rsid w:val="001A6FE6"/>
    <w:rsid w:val="001E10B9"/>
    <w:rsid w:val="001F655C"/>
    <w:rsid w:val="002622FF"/>
    <w:rsid w:val="002B448D"/>
    <w:rsid w:val="002C4A62"/>
    <w:rsid w:val="002E286F"/>
    <w:rsid w:val="002F2483"/>
    <w:rsid w:val="00301222"/>
    <w:rsid w:val="00341847"/>
    <w:rsid w:val="0035557C"/>
    <w:rsid w:val="003622F7"/>
    <w:rsid w:val="00364584"/>
    <w:rsid w:val="003E44D2"/>
    <w:rsid w:val="004071E3"/>
    <w:rsid w:val="00407AF9"/>
    <w:rsid w:val="00423AC7"/>
    <w:rsid w:val="0046487B"/>
    <w:rsid w:val="00495325"/>
    <w:rsid w:val="004A79A7"/>
    <w:rsid w:val="004D6ADB"/>
    <w:rsid w:val="004E1457"/>
    <w:rsid w:val="00504AA0"/>
    <w:rsid w:val="00551C93"/>
    <w:rsid w:val="00552BC9"/>
    <w:rsid w:val="0056060E"/>
    <w:rsid w:val="005A3D51"/>
    <w:rsid w:val="005B21BA"/>
    <w:rsid w:val="005D48A1"/>
    <w:rsid w:val="005F2689"/>
    <w:rsid w:val="00605685"/>
    <w:rsid w:val="0064354D"/>
    <w:rsid w:val="006518D6"/>
    <w:rsid w:val="00652FED"/>
    <w:rsid w:val="00665D77"/>
    <w:rsid w:val="0068490F"/>
    <w:rsid w:val="0068693F"/>
    <w:rsid w:val="00691695"/>
    <w:rsid w:val="006C3433"/>
    <w:rsid w:val="006C5B4F"/>
    <w:rsid w:val="0071688B"/>
    <w:rsid w:val="007832CF"/>
    <w:rsid w:val="007A6A9A"/>
    <w:rsid w:val="007C6A9F"/>
    <w:rsid w:val="007F506A"/>
    <w:rsid w:val="008257E0"/>
    <w:rsid w:val="0088274E"/>
    <w:rsid w:val="00885E3B"/>
    <w:rsid w:val="00886898"/>
    <w:rsid w:val="008D4C5C"/>
    <w:rsid w:val="008E2D9A"/>
    <w:rsid w:val="008F5E8E"/>
    <w:rsid w:val="00912B2D"/>
    <w:rsid w:val="00927DE1"/>
    <w:rsid w:val="00932137"/>
    <w:rsid w:val="00957927"/>
    <w:rsid w:val="00982C1D"/>
    <w:rsid w:val="009831CE"/>
    <w:rsid w:val="009A247F"/>
    <w:rsid w:val="009B38D0"/>
    <w:rsid w:val="009C61E8"/>
    <w:rsid w:val="009E30BA"/>
    <w:rsid w:val="009F0A76"/>
    <w:rsid w:val="00A06426"/>
    <w:rsid w:val="00A301A4"/>
    <w:rsid w:val="00A55E6D"/>
    <w:rsid w:val="00A64141"/>
    <w:rsid w:val="00A95435"/>
    <w:rsid w:val="00AB4E33"/>
    <w:rsid w:val="00B32DD3"/>
    <w:rsid w:val="00B50478"/>
    <w:rsid w:val="00B60023"/>
    <w:rsid w:val="00B616C8"/>
    <w:rsid w:val="00B661D3"/>
    <w:rsid w:val="00B91879"/>
    <w:rsid w:val="00BA2E1C"/>
    <w:rsid w:val="00BB0A24"/>
    <w:rsid w:val="00BD2E6F"/>
    <w:rsid w:val="00C24E65"/>
    <w:rsid w:val="00C71410"/>
    <w:rsid w:val="00C85DF2"/>
    <w:rsid w:val="00C863AA"/>
    <w:rsid w:val="00C87CD0"/>
    <w:rsid w:val="00C953E1"/>
    <w:rsid w:val="00CC0BF2"/>
    <w:rsid w:val="00CF14DB"/>
    <w:rsid w:val="00D002CF"/>
    <w:rsid w:val="00D15295"/>
    <w:rsid w:val="00D43707"/>
    <w:rsid w:val="00D75D47"/>
    <w:rsid w:val="00D9294A"/>
    <w:rsid w:val="00D95722"/>
    <w:rsid w:val="00DF28BD"/>
    <w:rsid w:val="00E13D90"/>
    <w:rsid w:val="00E87499"/>
    <w:rsid w:val="00ED2DE1"/>
    <w:rsid w:val="00EF4BF9"/>
    <w:rsid w:val="00F02578"/>
    <w:rsid w:val="00F02A23"/>
    <w:rsid w:val="00F54A20"/>
    <w:rsid w:val="00F7476E"/>
    <w:rsid w:val="00F91875"/>
    <w:rsid w:val="00F9411E"/>
    <w:rsid w:val="00FA003E"/>
    <w:rsid w:val="00FA4E9B"/>
    <w:rsid w:val="00FA4EB8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72FC2-26EE-40A4-9B92-13D09907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9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3707"/>
    <w:pPr>
      <w:ind w:left="720"/>
      <w:contextualSpacing/>
    </w:pPr>
  </w:style>
  <w:style w:type="table" w:styleId="Tabellrutenett">
    <w:name w:val="Table Grid"/>
    <w:basedOn w:val="Vanligtabell"/>
    <w:uiPriority w:val="39"/>
    <w:rsid w:val="0013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A003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0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9CA294F9</Template>
  <TotalTime>1</TotalTime>
  <Pages>8</Pages>
  <Words>1613</Words>
  <Characters>8552</Characters>
  <Application>Microsoft Office Word</Application>
  <DocSecurity>4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Lovisenberg Diakonale Sykehus</Company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Mikkelsen</dc:creator>
  <cp:keywords/>
  <dc:description/>
  <cp:lastModifiedBy>Hallvard Fanebust</cp:lastModifiedBy>
  <cp:revision>2</cp:revision>
  <cp:lastPrinted>2017-11-29T10:35:00Z</cp:lastPrinted>
  <dcterms:created xsi:type="dcterms:W3CDTF">2018-03-21T12:05:00Z</dcterms:created>
  <dcterms:modified xsi:type="dcterms:W3CDTF">2018-03-21T12:05:00Z</dcterms:modified>
</cp:coreProperties>
</file>